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EF1A6" w14:textId="77777777" w:rsidR="00221999" w:rsidRPr="00255EDB" w:rsidRDefault="00221999" w:rsidP="00E94CB8">
      <w:pPr>
        <w:jc w:val="both"/>
        <w:rPr>
          <w:rFonts w:cs="Arial"/>
          <w:bCs/>
          <w:color w:val="000000" w:themeColor="text1"/>
          <w:sz w:val="28"/>
          <w:szCs w:val="28"/>
          <w:lang w:eastAsia="en-GB"/>
        </w:rPr>
      </w:pPr>
    </w:p>
    <w:p w14:paraId="0A19481F" w14:textId="77777777" w:rsidR="005007F9" w:rsidRDefault="005007F9" w:rsidP="007A1D3E">
      <w:pPr>
        <w:jc w:val="center"/>
        <w:rPr>
          <w:rFonts w:cs="Arial"/>
          <w:b/>
          <w:bCs/>
          <w:color w:val="000000" w:themeColor="text1"/>
          <w:sz w:val="28"/>
          <w:szCs w:val="28"/>
          <w:u w:val="single"/>
          <w:lang w:eastAsia="en-GB"/>
        </w:rPr>
      </w:pPr>
    </w:p>
    <w:p w14:paraId="06F08670" w14:textId="77777777" w:rsidR="005007F9" w:rsidRPr="005007F9" w:rsidRDefault="005007F9" w:rsidP="005007F9">
      <w:pPr>
        <w:jc w:val="both"/>
        <w:rPr>
          <w:b/>
          <w:bCs/>
          <w:iCs/>
          <w:sz w:val="28"/>
          <w:szCs w:val="28"/>
          <w:u w:val="single"/>
        </w:rPr>
      </w:pPr>
      <w:r w:rsidRPr="005007F9">
        <w:rPr>
          <w:b/>
          <w:bCs/>
          <w:iCs/>
          <w:sz w:val="28"/>
          <w:szCs w:val="28"/>
          <w:u w:val="single"/>
        </w:rPr>
        <w:t>Coronavirus (COVID-19) pandemic and your information</w:t>
      </w:r>
    </w:p>
    <w:p w14:paraId="54621A81" w14:textId="77777777" w:rsidR="005007F9" w:rsidRDefault="005007F9" w:rsidP="005007F9">
      <w:pPr>
        <w:jc w:val="both"/>
        <w:rPr>
          <w:iCs/>
          <w:sz w:val="28"/>
          <w:szCs w:val="28"/>
        </w:rPr>
      </w:pPr>
      <w:r w:rsidRPr="005007F9">
        <w:rPr>
          <w:iCs/>
          <w:sz w:val="28"/>
          <w:szCs w:val="28"/>
        </w:rPr>
        <w:t>The ICO recognises the unprecedented challenges the NHS and other health professionals are facing during the Coronavirus (COVID-19) pandemic.</w:t>
      </w:r>
    </w:p>
    <w:p w14:paraId="529F99F5" w14:textId="77777777" w:rsidR="005007F9" w:rsidRPr="005007F9" w:rsidRDefault="005007F9" w:rsidP="005007F9">
      <w:pPr>
        <w:jc w:val="both"/>
        <w:rPr>
          <w:sz w:val="28"/>
          <w:szCs w:val="28"/>
        </w:rPr>
      </w:pPr>
    </w:p>
    <w:p w14:paraId="4FE236B3" w14:textId="77777777" w:rsidR="005007F9" w:rsidRDefault="005007F9" w:rsidP="005007F9">
      <w:pPr>
        <w:jc w:val="both"/>
        <w:rPr>
          <w:iCs/>
          <w:sz w:val="28"/>
          <w:szCs w:val="28"/>
        </w:rPr>
      </w:pPr>
      <w:r w:rsidRPr="005007F9">
        <w:rPr>
          <w:iCs/>
          <w:sz w:val="28"/>
          <w:szCs w:val="28"/>
        </w:rPr>
        <w:t>The ICO also recognise that 'Public bodies may require additional collection and sharing of personal data to protect against serious threats to public health.' The Government have also taken action in respect of this and on 20th March 2020 the Secretary of State for Health and Social Care issued a Notice under Regulation 3(4) of The Health Service (Control of Patient Information) Regulations 2002 requiring organisations such as GP Practices to use your information to help GP Practices and other healthcare organisations to respond to and deal with the COVID-19 pandemic.</w:t>
      </w:r>
    </w:p>
    <w:p w14:paraId="3459640B" w14:textId="77777777" w:rsidR="005007F9" w:rsidRPr="005007F9" w:rsidRDefault="005007F9" w:rsidP="005007F9">
      <w:pPr>
        <w:jc w:val="both"/>
        <w:rPr>
          <w:iCs/>
          <w:sz w:val="28"/>
          <w:szCs w:val="28"/>
        </w:rPr>
      </w:pPr>
    </w:p>
    <w:p w14:paraId="645FCCDD" w14:textId="77777777" w:rsidR="005007F9" w:rsidRDefault="005007F9" w:rsidP="005007F9">
      <w:pPr>
        <w:jc w:val="both"/>
        <w:rPr>
          <w:iCs/>
          <w:sz w:val="28"/>
          <w:szCs w:val="28"/>
        </w:rPr>
      </w:pPr>
      <w:r w:rsidRPr="005007F9">
        <w:rPr>
          <w:iCs/>
          <w:sz w:val="28"/>
          <w:szCs w:val="28"/>
        </w:rPr>
        <w:t>In order to look after your healthcare needs during this difficult time, we may urgently</w:t>
      </w:r>
      <w:r w:rsidR="00A20640" w:rsidRPr="005007F9">
        <w:rPr>
          <w:iCs/>
          <w:sz w:val="28"/>
          <w:szCs w:val="28"/>
        </w:rPr>
        <w:t> need</w:t>
      </w:r>
      <w:r w:rsidRPr="005007F9">
        <w:rPr>
          <w:iCs/>
          <w:sz w:val="28"/>
          <w:szCs w:val="28"/>
        </w:rPr>
        <w:t xml:space="preserve"> to share your personal information, including medical records, with clinical and </w:t>
      </w:r>
      <w:proofErr w:type="spellStart"/>
      <w:r w:rsidRPr="005007F9">
        <w:rPr>
          <w:iCs/>
          <w:sz w:val="28"/>
          <w:szCs w:val="28"/>
        </w:rPr>
        <w:t>non clinical</w:t>
      </w:r>
      <w:proofErr w:type="spellEnd"/>
      <w:r w:rsidRPr="005007F9">
        <w:rPr>
          <w:iCs/>
          <w:sz w:val="28"/>
          <w:szCs w:val="28"/>
        </w:rPr>
        <w:t xml:space="preserve"> staff who belong to organisations that are permitted to use your information and need to use it to help deal with the Covid-19 pandemic. This could (amongst other measures) consist of either treating you or a member of your family and enable us and other healthcare organisations to monitor the disease, assess risk and manage the spread of the disease. </w:t>
      </w:r>
    </w:p>
    <w:p w14:paraId="4A433671" w14:textId="77777777" w:rsidR="005007F9" w:rsidRPr="005007F9" w:rsidRDefault="005007F9" w:rsidP="005007F9">
      <w:pPr>
        <w:jc w:val="both"/>
        <w:rPr>
          <w:sz w:val="28"/>
          <w:szCs w:val="28"/>
        </w:rPr>
      </w:pPr>
    </w:p>
    <w:p w14:paraId="0F8C6612" w14:textId="77777777" w:rsidR="005007F9" w:rsidRDefault="005007F9" w:rsidP="005007F9">
      <w:pPr>
        <w:jc w:val="both"/>
        <w:rPr>
          <w:iCs/>
          <w:sz w:val="28"/>
          <w:szCs w:val="28"/>
        </w:rPr>
      </w:pPr>
      <w:r w:rsidRPr="005007F9">
        <w:rPr>
          <w:iCs/>
          <w:sz w:val="28"/>
          <w:szCs w:val="28"/>
        </w:rPr>
        <w:t xml:space="preserve">Please be assured that we will only share information and health data that is </w:t>
      </w:r>
      <w:r w:rsidRPr="005007F9">
        <w:rPr>
          <w:b/>
          <w:bCs/>
          <w:iCs/>
          <w:sz w:val="28"/>
          <w:szCs w:val="28"/>
        </w:rPr>
        <w:t>necessary</w:t>
      </w:r>
      <w:r w:rsidRPr="005007F9">
        <w:rPr>
          <w:iCs/>
          <w:sz w:val="28"/>
          <w:szCs w:val="28"/>
        </w:rPr>
        <w:t xml:space="preserve"> to meet yours and public healthcare needs. The Secretary of State for Health and Social Care has also stated that these measures are temporary and will expire on 30th September 2020 unless a further extension is required. Any further extension will be will be provided in writing and we will communicate the same to you.</w:t>
      </w:r>
    </w:p>
    <w:p w14:paraId="18346BED" w14:textId="77777777" w:rsidR="005007F9" w:rsidRPr="005007F9" w:rsidRDefault="005007F9" w:rsidP="005007F9">
      <w:pPr>
        <w:jc w:val="both"/>
        <w:rPr>
          <w:iCs/>
          <w:sz w:val="28"/>
          <w:szCs w:val="28"/>
        </w:rPr>
      </w:pPr>
    </w:p>
    <w:p w14:paraId="2E1D1D18" w14:textId="77777777" w:rsidR="005007F9" w:rsidRDefault="005007F9" w:rsidP="005007F9">
      <w:pPr>
        <w:jc w:val="both"/>
        <w:rPr>
          <w:iCs/>
          <w:sz w:val="28"/>
          <w:szCs w:val="28"/>
        </w:rPr>
      </w:pPr>
      <w:r w:rsidRPr="005007F9">
        <w:rPr>
          <w:iCs/>
          <w:sz w:val="28"/>
          <w:szCs w:val="28"/>
        </w:rPr>
        <w:t>Please also note that the data protection and electronic communication laws do not stop us from sending public health messages to you, either by phone, text or email as these messages are not direct marketing.</w:t>
      </w:r>
    </w:p>
    <w:p w14:paraId="2DF1EBD3" w14:textId="77777777" w:rsidR="005007F9" w:rsidRPr="005007F9" w:rsidRDefault="005007F9" w:rsidP="005007F9">
      <w:pPr>
        <w:jc w:val="both"/>
        <w:rPr>
          <w:sz w:val="28"/>
          <w:szCs w:val="28"/>
        </w:rPr>
      </w:pPr>
    </w:p>
    <w:p w14:paraId="34F0C9C8" w14:textId="77777777" w:rsidR="005007F9" w:rsidRDefault="005007F9" w:rsidP="005007F9">
      <w:pPr>
        <w:jc w:val="both"/>
        <w:rPr>
          <w:iCs/>
          <w:sz w:val="28"/>
          <w:szCs w:val="28"/>
        </w:rPr>
      </w:pPr>
      <w:r w:rsidRPr="005007F9">
        <w:rPr>
          <w:iCs/>
          <w:sz w:val="28"/>
          <w:szCs w:val="28"/>
        </w:rPr>
        <w:t>It may also be necessary, where the latest technology allows us to do so, to use your information and health data to facilitate digital consultations and diagnoses and we will always do this with your security in mind.</w:t>
      </w:r>
    </w:p>
    <w:p w14:paraId="1479C61D" w14:textId="77777777" w:rsidR="005007F9" w:rsidRPr="005007F9" w:rsidRDefault="005007F9" w:rsidP="005007F9">
      <w:pPr>
        <w:jc w:val="both"/>
        <w:rPr>
          <w:iCs/>
          <w:sz w:val="28"/>
          <w:szCs w:val="28"/>
        </w:rPr>
      </w:pPr>
    </w:p>
    <w:p w14:paraId="1EB212D1" w14:textId="77777777" w:rsidR="005007F9" w:rsidRPr="005007F9" w:rsidRDefault="005007F9" w:rsidP="005007F9">
      <w:pPr>
        <w:jc w:val="both"/>
        <w:rPr>
          <w:iCs/>
          <w:sz w:val="28"/>
          <w:szCs w:val="28"/>
        </w:rPr>
      </w:pPr>
      <w:r w:rsidRPr="005007F9">
        <w:rPr>
          <w:iCs/>
          <w:sz w:val="28"/>
          <w:szCs w:val="28"/>
        </w:rPr>
        <w:t>If you are concerned about how your information is being used, please contact our DPO using the contact details provided in this Privacy Notice.</w:t>
      </w:r>
    </w:p>
    <w:p w14:paraId="30888BF5" w14:textId="77777777" w:rsidR="005007F9" w:rsidRDefault="005007F9" w:rsidP="00E94CB8">
      <w:pPr>
        <w:jc w:val="both"/>
      </w:pPr>
    </w:p>
    <w:p w14:paraId="016DFA0B" w14:textId="77777777" w:rsidR="005007F9" w:rsidRDefault="005007F9" w:rsidP="00E94CB8">
      <w:pPr>
        <w:jc w:val="both"/>
        <w:rPr>
          <w:rFonts w:cs="Arial"/>
          <w:bCs/>
          <w:color w:val="000000" w:themeColor="text1"/>
          <w:sz w:val="28"/>
          <w:szCs w:val="28"/>
          <w:lang w:eastAsia="en-GB"/>
        </w:rPr>
      </w:pPr>
      <w:r>
        <w:br/>
      </w:r>
    </w:p>
    <w:p w14:paraId="731E28C6" w14:textId="77777777" w:rsidR="00A20640" w:rsidRPr="00A20640" w:rsidRDefault="00A20640" w:rsidP="00A20640">
      <w:pPr>
        <w:pStyle w:val="NormalWeb"/>
        <w:rPr>
          <w:rFonts w:ascii="Calibri" w:hAnsi="Calibri"/>
          <w:color w:val="000000"/>
          <w:sz w:val="22"/>
          <w:szCs w:val="22"/>
          <w:u w:val="single"/>
        </w:rPr>
      </w:pPr>
      <w:r>
        <w:rPr>
          <w:rFonts w:cs="Arial"/>
          <w:b/>
          <w:bCs/>
          <w:color w:val="000000" w:themeColor="text1"/>
          <w:sz w:val="28"/>
          <w:szCs w:val="28"/>
          <w:u w:val="single"/>
        </w:rPr>
        <w:br w:type="page"/>
      </w:r>
      <w:r w:rsidRPr="00A20640">
        <w:rPr>
          <w:rStyle w:val="Strong"/>
          <w:rFonts w:ascii="Calibri" w:hAnsi="Calibri"/>
          <w:color w:val="000000"/>
          <w:sz w:val="28"/>
          <w:u w:val="single"/>
        </w:rPr>
        <w:lastRenderedPageBreak/>
        <w:t>Privacy Notice for National COVID-19 and Flu Vaccination Programmes</w:t>
      </w:r>
    </w:p>
    <w:p w14:paraId="670F1749" w14:textId="77777777" w:rsidR="00A20640" w:rsidRDefault="00A20640" w:rsidP="00A20640">
      <w:pPr>
        <w:pStyle w:val="NormalWeb"/>
        <w:rPr>
          <w:rFonts w:ascii="Calibri" w:hAnsi="Calibri"/>
          <w:color w:val="000000"/>
          <w:sz w:val="22"/>
          <w:szCs w:val="22"/>
        </w:rPr>
      </w:pPr>
    </w:p>
    <w:p w14:paraId="48FD2B5A" w14:textId="77777777" w:rsidR="00A20640" w:rsidRPr="00A20640" w:rsidRDefault="00A20640" w:rsidP="00A20640">
      <w:pPr>
        <w:pStyle w:val="NormalWeb"/>
        <w:rPr>
          <w:rFonts w:ascii="Calibri" w:hAnsi="Calibri"/>
          <w:color w:val="000000"/>
          <w:sz w:val="28"/>
          <w:szCs w:val="28"/>
        </w:rPr>
      </w:pPr>
      <w:r w:rsidRPr="00A20640">
        <w:rPr>
          <w:rFonts w:ascii="Calibri" w:hAnsi="Calibri"/>
          <w:color w:val="000000"/>
          <w:sz w:val="28"/>
          <w:szCs w:val="28"/>
        </w:rPr>
        <w:t xml:space="preserve">NHS England has established a centralised service for the management of both the COVID-19 and seasonal flu vaccination programmes. This service is supported by a central system, the Immunisation Management System. </w:t>
      </w:r>
    </w:p>
    <w:p w14:paraId="337501C0" w14:textId="77777777" w:rsidR="00A20640" w:rsidRPr="00A20640" w:rsidRDefault="00A20640" w:rsidP="00A20640">
      <w:pPr>
        <w:pStyle w:val="NormalWeb"/>
        <w:rPr>
          <w:rFonts w:ascii="Calibri" w:hAnsi="Calibri"/>
          <w:color w:val="000000"/>
          <w:sz w:val="28"/>
          <w:szCs w:val="28"/>
        </w:rPr>
      </w:pPr>
    </w:p>
    <w:p w14:paraId="2AD0E55D" w14:textId="77777777" w:rsidR="00A20640" w:rsidRPr="00A20640" w:rsidRDefault="00A20640" w:rsidP="00A20640">
      <w:pPr>
        <w:pStyle w:val="NormalWeb"/>
        <w:rPr>
          <w:rFonts w:ascii="Calibri" w:hAnsi="Calibri"/>
          <w:color w:val="000000"/>
          <w:sz w:val="28"/>
          <w:szCs w:val="28"/>
        </w:rPr>
      </w:pPr>
      <w:r w:rsidRPr="00A20640">
        <w:rPr>
          <w:rFonts w:ascii="Calibri" w:hAnsi="Calibri"/>
          <w:color w:val="000000"/>
          <w:sz w:val="28"/>
          <w:szCs w:val="28"/>
        </w:rPr>
        <w:t xml:space="preserve">When you attend for your Covid-19 vaccination a record will be made that you have been vaccinated and when. Normally, vaccinations are undertaken in GP settings. However, the delivery of the Covid-19 vaccine is being undertaken in a variety of care settings.   </w:t>
      </w:r>
    </w:p>
    <w:p w14:paraId="2AFBE69F" w14:textId="77777777" w:rsidR="00A20640" w:rsidRDefault="00A20640" w:rsidP="00A20640">
      <w:pPr>
        <w:pStyle w:val="NormalWeb"/>
        <w:rPr>
          <w:rFonts w:ascii="Calibri" w:hAnsi="Calibri"/>
          <w:color w:val="000000"/>
          <w:sz w:val="28"/>
          <w:szCs w:val="28"/>
        </w:rPr>
      </w:pPr>
      <w:r w:rsidRPr="00A20640">
        <w:rPr>
          <w:rFonts w:ascii="Calibri" w:hAnsi="Calibri"/>
          <w:color w:val="000000"/>
          <w:sz w:val="28"/>
          <w:szCs w:val="28"/>
        </w:rPr>
        <w:t xml:space="preserve">NHS England is responsible for processing your personal data for the purposes of the national vaccination programme. </w:t>
      </w:r>
    </w:p>
    <w:p w14:paraId="1CCB2054" w14:textId="77777777" w:rsidR="00A20640" w:rsidRDefault="00A20640" w:rsidP="00A20640">
      <w:pPr>
        <w:pStyle w:val="NormalWeb"/>
        <w:rPr>
          <w:rFonts w:ascii="Calibri" w:hAnsi="Calibri"/>
          <w:color w:val="000000"/>
          <w:sz w:val="28"/>
          <w:szCs w:val="28"/>
        </w:rPr>
      </w:pPr>
    </w:p>
    <w:p w14:paraId="37A403B1" w14:textId="77777777" w:rsidR="00A20640" w:rsidRPr="00A20640" w:rsidRDefault="00A20640" w:rsidP="00A20640">
      <w:pPr>
        <w:pStyle w:val="NormalWeb"/>
        <w:rPr>
          <w:rFonts w:ascii="Calibri" w:hAnsi="Calibri"/>
          <w:color w:val="000000"/>
          <w:sz w:val="28"/>
          <w:szCs w:val="28"/>
        </w:rPr>
      </w:pPr>
      <w:r w:rsidRPr="00A20640">
        <w:rPr>
          <w:rFonts w:ascii="Calibri" w:hAnsi="Calibri"/>
          <w:color w:val="000000"/>
          <w:sz w:val="28"/>
          <w:szCs w:val="28"/>
        </w:rPr>
        <w:t xml:space="preserve">To find out more, you can access the NHS England privacy notice at: </w:t>
      </w:r>
    </w:p>
    <w:p w14:paraId="2A2E7A97" w14:textId="77777777" w:rsidR="00A20640" w:rsidRDefault="00A20640" w:rsidP="00A20640">
      <w:pPr>
        <w:pStyle w:val="NormalWeb"/>
        <w:rPr>
          <w:rFonts w:ascii="Calibri" w:hAnsi="Calibri"/>
          <w:color w:val="000000"/>
          <w:sz w:val="22"/>
          <w:szCs w:val="22"/>
        </w:rPr>
      </w:pPr>
    </w:p>
    <w:p w14:paraId="5421ABCD" w14:textId="77777777" w:rsidR="00A20640" w:rsidRPr="00A20640" w:rsidRDefault="00A20640" w:rsidP="00A20640">
      <w:pPr>
        <w:pStyle w:val="NormalWeb"/>
        <w:rPr>
          <w:rFonts w:ascii="Calibri" w:hAnsi="Calibri"/>
          <w:color w:val="000000"/>
          <w:szCs w:val="22"/>
        </w:rPr>
      </w:pPr>
      <w:hyperlink r:id="rId7" w:history="1">
        <w:r w:rsidRPr="00A20640">
          <w:rPr>
            <w:rStyle w:val="Hyperlink"/>
            <w:rFonts w:ascii="Calibri" w:hAnsi="Calibri"/>
            <w:sz w:val="28"/>
          </w:rPr>
          <w:t>https://www.england.nhs.uk/contact-us/privacy-notice/</w:t>
        </w:r>
      </w:hyperlink>
    </w:p>
    <w:p w14:paraId="2AC8B31D" w14:textId="77777777" w:rsidR="00A20640" w:rsidRDefault="00A20640">
      <w:pPr>
        <w:spacing w:after="200" w:line="276" w:lineRule="auto"/>
        <w:rPr>
          <w:rFonts w:cs="Arial"/>
          <w:b/>
          <w:bCs/>
          <w:color w:val="000000" w:themeColor="text1"/>
          <w:sz w:val="28"/>
          <w:szCs w:val="28"/>
          <w:u w:val="single"/>
          <w:lang w:eastAsia="en-GB"/>
        </w:rPr>
      </w:pPr>
    </w:p>
    <w:p w14:paraId="2F3E1F1A" w14:textId="64DCB2BC" w:rsidR="00DB7503" w:rsidRDefault="00DB7503" w:rsidP="00DB7503">
      <w:pPr>
        <w:rPr>
          <w:rFonts w:ascii="Times New Roman" w:eastAsia="Times New Roman" w:hAnsi="Times New Roman" w:cs="Times New Roman"/>
          <w:b/>
          <w:u w:val="single"/>
        </w:rPr>
      </w:pPr>
      <w:r w:rsidRPr="00A20640">
        <w:rPr>
          <w:rStyle w:val="Strong"/>
          <w:rFonts w:ascii="Calibri" w:hAnsi="Calibri"/>
          <w:color w:val="000000"/>
          <w:sz w:val="28"/>
          <w:u w:val="single"/>
        </w:rPr>
        <w:t xml:space="preserve">Privacy Notice for </w:t>
      </w:r>
      <w:r>
        <w:rPr>
          <w:rStyle w:val="Strong"/>
          <w:rFonts w:ascii="Calibri" w:hAnsi="Calibri"/>
          <w:color w:val="000000"/>
          <w:sz w:val="28"/>
          <w:u w:val="single"/>
        </w:rPr>
        <w:t>Healthy.io</w:t>
      </w:r>
    </w:p>
    <w:p w14:paraId="7D3BF7CA" w14:textId="77777777" w:rsidR="00DB7503" w:rsidRDefault="00DB7503" w:rsidP="00DB7503">
      <w:pPr>
        <w:rPr>
          <w:rFonts w:ascii="Times New Roman" w:eastAsia="Times New Roman" w:hAnsi="Times New Roman" w:cs="Times New Roman"/>
          <w:i/>
        </w:rPr>
      </w:pPr>
    </w:p>
    <w:p w14:paraId="009E0E4D" w14:textId="77777777" w:rsidR="00DB7503" w:rsidRPr="00DB7503" w:rsidRDefault="00DB7503" w:rsidP="00DB7503">
      <w:pPr>
        <w:rPr>
          <w:rFonts w:eastAsia="Times New Roman" w:cstheme="minorHAnsi"/>
          <w:b/>
          <w:sz w:val="28"/>
          <w:szCs w:val="28"/>
        </w:rPr>
      </w:pPr>
      <w:r w:rsidRPr="00DB7503">
        <w:rPr>
          <w:rFonts w:eastAsia="Times New Roman" w:cstheme="minorHAnsi"/>
          <w:b/>
          <w:sz w:val="28"/>
          <w:szCs w:val="28"/>
        </w:rPr>
        <w:t>ACR project for patients with diabetes</w:t>
      </w:r>
    </w:p>
    <w:p w14:paraId="4A9754A6" w14:textId="77777777" w:rsidR="00DB7503" w:rsidRPr="00DB7503" w:rsidRDefault="00DB7503" w:rsidP="00DB7503">
      <w:pPr>
        <w:rPr>
          <w:rFonts w:eastAsia="Times New Roman" w:cstheme="minorHAnsi"/>
          <w:sz w:val="28"/>
          <w:szCs w:val="28"/>
        </w:rPr>
      </w:pPr>
    </w:p>
    <w:p w14:paraId="2A973262" w14:textId="77777777" w:rsidR="00DB7503" w:rsidRPr="00DB7503" w:rsidRDefault="00DB7503" w:rsidP="00DB7503">
      <w:pPr>
        <w:jc w:val="both"/>
        <w:rPr>
          <w:rFonts w:eastAsia="Times New Roman" w:cstheme="minorHAnsi"/>
          <w:sz w:val="28"/>
          <w:szCs w:val="28"/>
        </w:rPr>
      </w:pPr>
      <w:r w:rsidRPr="00DB7503">
        <w:rPr>
          <w:rFonts w:eastAsia="Times New Roman" w:cstheme="minorHAnsi"/>
          <w:sz w:val="28"/>
          <w:szCs w:val="28"/>
        </w:rPr>
        <w:t xml:space="preserve">A programme sponsored by NHS Digital to monitor urine </w:t>
      </w:r>
      <w:proofErr w:type="spellStart"/>
      <w:r w:rsidRPr="00DB7503">
        <w:rPr>
          <w:rFonts w:eastAsia="Times New Roman" w:cstheme="minorHAnsi"/>
          <w:sz w:val="28"/>
          <w:szCs w:val="28"/>
        </w:rPr>
        <w:t>albumin:creatinine</w:t>
      </w:r>
      <w:proofErr w:type="spellEnd"/>
      <w:r w:rsidRPr="00DB7503">
        <w:rPr>
          <w:rFonts w:eastAsia="Times New Roman" w:cstheme="minorHAnsi"/>
          <w:sz w:val="28"/>
          <w:szCs w:val="28"/>
        </w:rPr>
        <w:t xml:space="preserve"> ratio (ACR) annually for patients with diabetes. This enables patients with diabetes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If you do not wish to take part in the service, you have the opportunity to decline when Healthy.io contact you.  If you do not wish to receive any further information from Healthy.io then they will delete any data that they hold about you and we will continue to manage your care within the Practice.  Further information about this is available at: </w:t>
      </w:r>
      <w:hyperlink r:id="rId8">
        <w:r w:rsidRPr="00DB7503">
          <w:rPr>
            <w:rFonts w:eastAsia="Times New Roman" w:cstheme="minorHAnsi"/>
            <w:color w:val="1155CC"/>
            <w:sz w:val="28"/>
            <w:szCs w:val="28"/>
            <w:u w:val="single"/>
          </w:rPr>
          <w:t>https://lp.healthy.io/minuteful_info/</w:t>
        </w:r>
      </w:hyperlink>
      <w:r w:rsidRPr="00DB7503">
        <w:rPr>
          <w:rFonts w:eastAsia="Times New Roman" w:cstheme="minorHAnsi"/>
          <w:sz w:val="28"/>
          <w:szCs w:val="28"/>
        </w:rPr>
        <w:t xml:space="preserve">. </w:t>
      </w:r>
    </w:p>
    <w:p w14:paraId="708C18A1" w14:textId="551418FD" w:rsidR="00A20640" w:rsidRDefault="00A20640">
      <w:pPr>
        <w:spacing w:after="200" w:line="276" w:lineRule="auto"/>
        <w:rPr>
          <w:rFonts w:cs="Arial"/>
          <w:b/>
          <w:bCs/>
          <w:color w:val="000000" w:themeColor="text1"/>
          <w:sz w:val="28"/>
          <w:szCs w:val="28"/>
          <w:u w:val="single"/>
          <w:lang w:eastAsia="en-GB"/>
        </w:rPr>
      </w:pPr>
      <w:r>
        <w:rPr>
          <w:rFonts w:cs="Arial"/>
          <w:b/>
          <w:bCs/>
          <w:color w:val="000000" w:themeColor="text1"/>
          <w:sz w:val="28"/>
          <w:szCs w:val="28"/>
          <w:u w:val="single"/>
          <w:lang w:eastAsia="en-GB"/>
        </w:rPr>
        <w:br w:type="page"/>
      </w:r>
    </w:p>
    <w:p w14:paraId="7F0F90C3" w14:textId="77777777" w:rsidR="00DB7503" w:rsidRDefault="00DB7503">
      <w:pPr>
        <w:spacing w:after="200" w:line="276" w:lineRule="auto"/>
        <w:rPr>
          <w:rFonts w:cs="Arial"/>
          <w:b/>
          <w:bCs/>
          <w:color w:val="000000" w:themeColor="text1"/>
          <w:sz w:val="28"/>
          <w:szCs w:val="28"/>
          <w:u w:val="single"/>
          <w:lang w:eastAsia="en-GB"/>
        </w:rPr>
      </w:pPr>
    </w:p>
    <w:p w14:paraId="4999C210" w14:textId="77777777" w:rsidR="005007F9" w:rsidRDefault="005007F9" w:rsidP="005007F9">
      <w:pPr>
        <w:jc w:val="center"/>
        <w:rPr>
          <w:rFonts w:cs="Arial"/>
          <w:b/>
          <w:bCs/>
          <w:color w:val="000000" w:themeColor="text1"/>
          <w:sz w:val="28"/>
          <w:szCs w:val="28"/>
          <w:u w:val="single"/>
          <w:lang w:eastAsia="en-GB"/>
        </w:rPr>
      </w:pPr>
      <w:r w:rsidRPr="00255EDB">
        <w:rPr>
          <w:rFonts w:cs="Arial"/>
          <w:b/>
          <w:bCs/>
          <w:color w:val="000000" w:themeColor="text1"/>
          <w:sz w:val="28"/>
          <w:szCs w:val="28"/>
          <w:u w:val="single"/>
          <w:lang w:eastAsia="en-GB"/>
        </w:rPr>
        <w:t>Patient Privacy Notice – short version</w:t>
      </w:r>
    </w:p>
    <w:p w14:paraId="2AB6B71B" w14:textId="77777777" w:rsidR="005007F9" w:rsidRDefault="005007F9" w:rsidP="005007F9">
      <w:pPr>
        <w:jc w:val="center"/>
        <w:rPr>
          <w:rFonts w:cs="Arial"/>
          <w:b/>
          <w:bCs/>
          <w:color w:val="000000" w:themeColor="text1"/>
          <w:sz w:val="28"/>
          <w:szCs w:val="28"/>
          <w:u w:val="single"/>
          <w:lang w:eastAsia="en-GB"/>
        </w:rPr>
      </w:pPr>
    </w:p>
    <w:p w14:paraId="3E9B51BD" w14:textId="77777777" w:rsidR="00221999" w:rsidRPr="00255EDB" w:rsidRDefault="00221999" w:rsidP="00E94CB8">
      <w:pPr>
        <w:jc w:val="both"/>
        <w:rPr>
          <w:rFonts w:cs="Arial"/>
          <w:bCs/>
          <w:color w:val="000000" w:themeColor="text1"/>
          <w:sz w:val="28"/>
          <w:szCs w:val="28"/>
          <w:lang w:eastAsia="en-GB"/>
        </w:rPr>
      </w:pPr>
      <w:r w:rsidRPr="00255EDB">
        <w:rPr>
          <w:rFonts w:cs="Arial"/>
          <w:bCs/>
          <w:color w:val="000000" w:themeColor="text1"/>
          <w:sz w:val="28"/>
          <w:szCs w:val="28"/>
          <w:lang w:eastAsia="en-GB"/>
        </w:rPr>
        <w:t xml:space="preserve">Rooley Lane </w:t>
      </w:r>
      <w:r w:rsidR="002665A4" w:rsidRPr="00255EDB">
        <w:rPr>
          <w:rFonts w:cs="Arial"/>
          <w:bCs/>
          <w:color w:val="000000" w:themeColor="text1"/>
          <w:sz w:val="28"/>
          <w:szCs w:val="28"/>
          <w:lang w:eastAsia="en-GB"/>
        </w:rPr>
        <w:t xml:space="preserve">Medical Centre </w:t>
      </w:r>
      <w:r w:rsidRPr="00255EDB">
        <w:rPr>
          <w:rFonts w:cs="Arial"/>
          <w:bCs/>
          <w:color w:val="000000" w:themeColor="text1"/>
          <w:sz w:val="28"/>
          <w:szCs w:val="28"/>
          <w:lang w:eastAsia="en-GB"/>
        </w:rPr>
        <w:t xml:space="preserve">has a legal duty to explain how we use any personal information we collect about you, as a registered patient, at the practice. Staff at this practice maintain records about your health and the treatment you receive in electronic and paper format.    </w:t>
      </w:r>
    </w:p>
    <w:p w14:paraId="679B8BB6" w14:textId="77777777" w:rsidR="00221999" w:rsidRPr="00255EDB" w:rsidRDefault="00221999" w:rsidP="00E94CB8">
      <w:pPr>
        <w:jc w:val="both"/>
        <w:rPr>
          <w:rFonts w:cs="Arial"/>
          <w:b/>
          <w:color w:val="000000" w:themeColor="text1"/>
          <w:sz w:val="28"/>
          <w:szCs w:val="28"/>
          <w:lang w:val="en-US"/>
        </w:rPr>
      </w:pPr>
    </w:p>
    <w:p w14:paraId="554BACF8" w14:textId="77777777" w:rsidR="00221999" w:rsidRPr="00255EDB" w:rsidRDefault="00221999" w:rsidP="00E94CB8">
      <w:pPr>
        <w:jc w:val="both"/>
        <w:rPr>
          <w:rFonts w:cs="Arial"/>
          <w:b/>
          <w:color w:val="000000" w:themeColor="text1"/>
          <w:sz w:val="28"/>
          <w:szCs w:val="28"/>
          <w:lang w:val="en-US"/>
        </w:rPr>
      </w:pPr>
      <w:r w:rsidRPr="00255EDB">
        <w:rPr>
          <w:rFonts w:cs="Arial"/>
          <w:b/>
          <w:color w:val="000000" w:themeColor="text1"/>
          <w:sz w:val="28"/>
          <w:szCs w:val="28"/>
          <w:lang w:val="en-US"/>
        </w:rPr>
        <w:t>What information do we collect about you?</w:t>
      </w:r>
    </w:p>
    <w:p w14:paraId="5337767E" w14:textId="77777777" w:rsidR="00221999" w:rsidRPr="00255EDB" w:rsidRDefault="00221999" w:rsidP="00E94CB8">
      <w:pPr>
        <w:jc w:val="both"/>
        <w:rPr>
          <w:rFonts w:cs="Arial"/>
          <w:b/>
          <w:color w:val="000000" w:themeColor="text1"/>
          <w:sz w:val="28"/>
          <w:szCs w:val="28"/>
          <w:lang w:val="en-US"/>
        </w:rPr>
      </w:pPr>
    </w:p>
    <w:p w14:paraId="11C995CB" w14:textId="77777777" w:rsidR="00221999" w:rsidRPr="00255EDB" w:rsidRDefault="00221999" w:rsidP="00E94CB8">
      <w:pPr>
        <w:jc w:val="both"/>
        <w:rPr>
          <w:rFonts w:cs="Arial"/>
          <w:color w:val="000000" w:themeColor="text1"/>
          <w:sz w:val="28"/>
          <w:szCs w:val="28"/>
          <w:lang w:val="en-US"/>
        </w:rPr>
      </w:pPr>
      <w:r w:rsidRPr="00255EDB">
        <w:rPr>
          <w:rFonts w:cs="Arial"/>
          <w:color w:val="000000" w:themeColor="text1"/>
          <w:sz w:val="28"/>
          <w:szCs w:val="28"/>
          <w:lang w:val="en-US"/>
        </w:rPr>
        <w:t>We will collect information such as personal details, including name, address, next of kin, records of appointments, visits, telephone calls, your health records, treatment and medications, test results, X-rays, etc. and any other relevant information to enable us to deliver effective medical care.</w:t>
      </w:r>
    </w:p>
    <w:p w14:paraId="7D84544D" w14:textId="77777777" w:rsidR="00221999" w:rsidRPr="00255EDB" w:rsidRDefault="00221999" w:rsidP="00E94CB8">
      <w:pPr>
        <w:jc w:val="both"/>
        <w:rPr>
          <w:rFonts w:cs="Arial"/>
          <w:color w:val="000000" w:themeColor="text1"/>
          <w:sz w:val="28"/>
          <w:szCs w:val="28"/>
          <w:lang w:val="en-US"/>
        </w:rPr>
      </w:pPr>
    </w:p>
    <w:p w14:paraId="58A2F9B8" w14:textId="77777777" w:rsidR="00221999" w:rsidRPr="00255EDB" w:rsidRDefault="00221999" w:rsidP="00E94CB8">
      <w:pPr>
        <w:jc w:val="both"/>
        <w:rPr>
          <w:rFonts w:cs="Arial"/>
          <w:b/>
          <w:color w:val="000000" w:themeColor="text1"/>
          <w:sz w:val="28"/>
          <w:szCs w:val="28"/>
          <w:lang w:val="en-US"/>
        </w:rPr>
      </w:pPr>
      <w:r w:rsidRPr="00255EDB">
        <w:rPr>
          <w:rFonts w:cs="Arial"/>
          <w:b/>
          <w:color w:val="000000" w:themeColor="text1"/>
          <w:sz w:val="28"/>
          <w:szCs w:val="28"/>
          <w:lang w:val="en-US"/>
        </w:rPr>
        <w:t>How we will use your information</w:t>
      </w:r>
    </w:p>
    <w:p w14:paraId="7F52E979" w14:textId="77777777" w:rsidR="00221999" w:rsidRPr="00255EDB" w:rsidRDefault="00221999" w:rsidP="00E94CB8">
      <w:pPr>
        <w:jc w:val="both"/>
        <w:rPr>
          <w:rFonts w:cs="Arial"/>
          <w:b/>
          <w:color w:val="000000" w:themeColor="text1"/>
          <w:sz w:val="28"/>
          <w:szCs w:val="28"/>
          <w:lang w:val="en-US"/>
        </w:rPr>
      </w:pPr>
    </w:p>
    <w:p w14:paraId="2AD3BACC" w14:textId="77777777" w:rsidR="00221999" w:rsidRPr="00255EDB" w:rsidRDefault="00221999" w:rsidP="00E94CB8">
      <w:pPr>
        <w:jc w:val="both"/>
        <w:rPr>
          <w:rFonts w:cs="Arial"/>
          <w:color w:val="000000" w:themeColor="text1"/>
          <w:sz w:val="28"/>
          <w:szCs w:val="28"/>
          <w:lang w:val="en-US"/>
        </w:rPr>
      </w:pPr>
      <w:r w:rsidRPr="00255EDB">
        <w:rPr>
          <w:rFonts w:cs="Arial"/>
          <w:color w:val="000000" w:themeColor="text1"/>
          <w:sz w:val="28"/>
          <w:szCs w:val="28"/>
          <w:lang w:val="en-US"/>
        </w:rPr>
        <w:t xml:space="preserve">Your data is collected for the purpose of providing direct patient care; however, we can disclose this information if it is required by law, if you give consent or if it is justified in the public interest. The practice may be requested to support research; however, we will always gain your consent before sharing your information with medical research databases such as the </w:t>
      </w:r>
      <w:r w:rsidR="00737363" w:rsidRPr="00255EDB">
        <w:rPr>
          <w:rFonts w:cs="Arial"/>
          <w:color w:val="000000" w:themeColor="text1"/>
          <w:sz w:val="28"/>
          <w:szCs w:val="28"/>
          <w:lang w:val="en-US"/>
        </w:rPr>
        <w:t xml:space="preserve">National Institute of Health Research (NIHR), </w:t>
      </w:r>
      <w:proofErr w:type="spellStart"/>
      <w:r w:rsidR="00737363" w:rsidRPr="00255EDB">
        <w:rPr>
          <w:rFonts w:cs="Arial"/>
          <w:color w:val="000000" w:themeColor="text1"/>
          <w:sz w:val="28"/>
          <w:szCs w:val="28"/>
          <w:lang w:val="en-US"/>
        </w:rPr>
        <w:t>MeDiNova</w:t>
      </w:r>
      <w:proofErr w:type="spellEnd"/>
      <w:r w:rsidR="00737363" w:rsidRPr="00255EDB">
        <w:rPr>
          <w:rFonts w:cs="Arial"/>
          <w:color w:val="000000" w:themeColor="text1"/>
          <w:sz w:val="28"/>
          <w:szCs w:val="28"/>
          <w:lang w:val="en-US"/>
        </w:rPr>
        <w:t xml:space="preserve"> </w:t>
      </w:r>
      <w:r w:rsidRPr="00255EDB">
        <w:rPr>
          <w:rFonts w:cs="Arial"/>
          <w:color w:val="000000" w:themeColor="text1"/>
          <w:sz w:val="28"/>
          <w:szCs w:val="28"/>
          <w:lang w:val="en-US"/>
        </w:rPr>
        <w:t xml:space="preserve">Clinical </w:t>
      </w:r>
      <w:r w:rsidR="00737363" w:rsidRPr="00255EDB">
        <w:rPr>
          <w:rFonts w:cs="Arial"/>
          <w:color w:val="000000" w:themeColor="text1"/>
          <w:sz w:val="28"/>
          <w:szCs w:val="28"/>
          <w:lang w:val="en-US"/>
        </w:rPr>
        <w:t xml:space="preserve">Research </w:t>
      </w:r>
      <w:r w:rsidRPr="00255EDB">
        <w:rPr>
          <w:rFonts w:cs="Arial"/>
          <w:color w:val="000000" w:themeColor="text1"/>
          <w:sz w:val="28"/>
          <w:szCs w:val="28"/>
          <w:lang w:val="en-US"/>
        </w:rPr>
        <w:t xml:space="preserve">or others when the law allows. </w:t>
      </w:r>
    </w:p>
    <w:p w14:paraId="17B1F70F" w14:textId="77777777" w:rsidR="00221999" w:rsidRPr="00255EDB" w:rsidRDefault="00221999" w:rsidP="00E94CB8">
      <w:pPr>
        <w:jc w:val="both"/>
        <w:rPr>
          <w:rFonts w:cs="Arial"/>
          <w:b/>
          <w:color w:val="000000" w:themeColor="text1"/>
          <w:sz w:val="28"/>
          <w:szCs w:val="28"/>
          <w:lang w:val="en-US"/>
        </w:rPr>
      </w:pPr>
    </w:p>
    <w:p w14:paraId="215FB0D9" w14:textId="77777777" w:rsidR="00221999" w:rsidRPr="00255EDB" w:rsidRDefault="00221999" w:rsidP="00E94CB8">
      <w:pPr>
        <w:jc w:val="both"/>
        <w:rPr>
          <w:rFonts w:cs="Arial"/>
          <w:color w:val="000000" w:themeColor="text1"/>
          <w:sz w:val="28"/>
          <w:szCs w:val="28"/>
          <w:lang w:val="en-US"/>
        </w:rPr>
      </w:pPr>
      <w:r w:rsidRPr="00255EDB">
        <w:rPr>
          <w:rFonts w:cs="Arial"/>
          <w:color w:val="000000" w:themeColor="text1"/>
          <w:sz w:val="28"/>
          <w:szCs w:val="28"/>
          <w:lang w:val="en-US"/>
        </w:rPr>
        <w:t>In order to comply with its legal obligations, this practice may send data to NHS Digital when directed by the Secretary of State for Health under the Health and Social Care Act 2012. Additionally, this practice contributes to national clinical audits and will send the data that is required by NHS Digital when the law allows. This may include demographic data, such as date of birth, and information about your health which is recorded in coded form; for example, the clinical code for diabetes or high blood pressure.</w:t>
      </w:r>
    </w:p>
    <w:p w14:paraId="6F1049B9" w14:textId="77777777" w:rsidR="00221999" w:rsidRPr="00255EDB" w:rsidRDefault="00221999" w:rsidP="00E94CB8">
      <w:pPr>
        <w:jc w:val="both"/>
        <w:rPr>
          <w:rFonts w:cs="Arial"/>
          <w:color w:val="000000" w:themeColor="text1"/>
          <w:sz w:val="28"/>
          <w:szCs w:val="28"/>
          <w:lang w:val="en-US"/>
        </w:rPr>
      </w:pPr>
    </w:p>
    <w:p w14:paraId="5EE936B1" w14:textId="77777777" w:rsidR="00221999" w:rsidRPr="00255EDB" w:rsidRDefault="00221999" w:rsidP="00E94CB8">
      <w:pPr>
        <w:jc w:val="both"/>
        <w:rPr>
          <w:rFonts w:cs="Arial"/>
          <w:color w:val="000000" w:themeColor="text1"/>
          <w:sz w:val="28"/>
          <w:szCs w:val="28"/>
          <w:lang w:val="en-US"/>
        </w:rPr>
      </w:pPr>
      <w:r w:rsidRPr="00255EDB">
        <w:rPr>
          <w:rFonts w:cs="Arial"/>
          <w:color w:val="000000" w:themeColor="text1"/>
          <w:sz w:val="28"/>
          <w:szCs w:val="28"/>
          <w:lang w:val="en-US"/>
        </w:rPr>
        <w:t xml:space="preserve">Processing your information in this way and obtaining your consent ensures that we comply with Articles 6(1)(c), 6(1)(e) and 9(2)(h) of the GDPR.  </w:t>
      </w:r>
    </w:p>
    <w:p w14:paraId="33E40123" w14:textId="77777777" w:rsidR="00221999" w:rsidRPr="00255EDB" w:rsidRDefault="00221999" w:rsidP="00E94CB8">
      <w:pPr>
        <w:jc w:val="both"/>
        <w:rPr>
          <w:rFonts w:cs="Arial"/>
          <w:b/>
          <w:color w:val="000000" w:themeColor="text1"/>
          <w:sz w:val="28"/>
          <w:szCs w:val="28"/>
          <w:lang w:val="en-US"/>
        </w:rPr>
      </w:pPr>
    </w:p>
    <w:p w14:paraId="4D0C7794" w14:textId="77777777" w:rsidR="00221999" w:rsidRPr="00255EDB" w:rsidRDefault="00221999" w:rsidP="00E94CB8">
      <w:pPr>
        <w:jc w:val="both"/>
        <w:rPr>
          <w:rFonts w:cs="Arial"/>
          <w:b/>
          <w:color w:val="000000" w:themeColor="text1"/>
          <w:sz w:val="28"/>
          <w:szCs w:val="28"/>
          <w:lang w:val="en-US"/>
        </w:rPr>
      </w:pPr>
      <w:r w:rsidRPr="00255EDB">
        <w:rPr>
          <w:rFonts w:cs="Arial"/>
          <w:b/>
          <w:color w:val="000000" w:themeColor="text1"/>
          <w:sz w:val="28"/>
          <w:szCs w:val="28"/>
          <w:lang w:val="en-US"/>
        </w:rPr>
        <w:t>Maintaining confidentiality and accessing your records</w:t>
      </w:r>
    </w:p>
    <w:p w14:paraId="725436C3" w14:textId="77777777" w:rsidR="00221999" w:rsidRPr="00255EDB" w:rsidRDefault="00221999" w:rsidP="00E94CB8">
      <w:pPr>
        <w:jc w:val="both"/>
        <w:rPr>
          <w:rFonts w:cs="Arial"/>
          <w:color w:val="000000" w:themeColor="text1"/>
          <w:sz w:val="28"/>
          <w:szCs w:val="28"/>
          <w:lang w:val="en-US"/>
        </w:rPr>
      </w:pPr>
    </w:p>
    <w:p w14:paraId="23C5DA6A" w14:textId="77777777" w:rsidR="00221999" w:rsidRPr="00255EDB" w:rsidRDefault="00221999" w:rsidP="00E94CB8">
      <w:pPr>
        <w:jc w:val="both"/>
        <w:rPr>
          <w:rFonts w:cs="Arial"/>
          <w:color w:val="000000" w:themeColor="text1"/>
          <w:sz w:val="28"/>
          <w:szCs w:val="28"/>
          <w:lang w:val="en-US"/>
        </w:rPr>
      </w:pPr>
      <w:r w:rsidRPr="00255EDB">
        <w:rPr>
          <w:rFonts w:cs="Arial"/>
          <w:color w:val="000000" w:themeColor="text1"/>
          <w:sz w:val="28"/>
          <w:szCs w:val="28"/>
          <w:lang w:val="en-US"/>
        </w:rPr>
        <w:t xml:space="preserve">We are committed to maintaining confidentiality and protecting the information we hold about you. We adhere to the General Data Protection Regulation (GDPR), the NHS Codes of Confidentiality and Security, as well as guidance issued by the Information Commissioner’s Office (ICO). You have a right to access the information we hold about you, and if you would like to access this information, you will need to complete a Subject Access Request (SAR). Please ask at reception for a SAR form and you will be given further information. Furthermore, should you identify any </w:t>
      </w:r>
      <w:r w:rsidR="002665A4" w:rsidRPr="00255EDB">
        <w:rPr>
          <w:rFonts w:cs="Arial"/>
          <w:color w:val="000000" w:themeColor="text1"/>
          <w:sz w:val="28"/>
          <w:szCs w:val="28"/>
          <w:lang w:val="en-US"/>
        </w:rPr>
        <w:t>inaccuracies;</w:t>
      </w:r>
      <w:r w:rsidRPr="00255EDB">
        <w:rPr>
          <w:rFonts w:cs="Arial"/>
          <w:color w:val="000000" w:themeColor="text1"/>
          <w:sz w:val="28"/>
          <w:szCs w:val="28"/>
          <w:lang w:val="en-US"/>
        </w:rPr>
        <w:t xml:space="preserve"> you have a right to have the inaccurate data corrected.</w:t>
      </w:r>
    </w:p>
    <w:p w14:paraId="5070B4E9" w14:textId="77777777" w:rsidR="00221999" w:rsidRDefault="00221999" w:rsidP="00E94CB8">
      <w:pPr>
        <w:jc w:val="both"/>
        <w:rPr>
          <w:rFonts w:cs="Arial"/>
          <w:b/>
          <w:color w:val="000000" w:themeColor="text1"/>
          <w:sz w:val="28"/>
          <w:szCs w:val="28"/>
          <w:lang w:val="en-US"/>
        </w:rPr>
      </w:pPr>
    </w:p>
    <w:p w14:paraId="33BE72F2" w14:textId="77777777" w:rsidR="00E7163E" w:rsidRDefault="00E7163E" w:rsidP="00E94CB8">
      <w:pPr>
        <w:jc w:val="both"/>
        <w:rPr>
          <w:rFonts w:cs="Arial"/>
          <w:b/>
          <w:color w:val="000000" w:themeColor="text1"/>
          <w:sz w:val="28"/>
          <w:szCs w:val="28"/>
          <w:lang w:val="en-US"/>
        </w:rPr>
      </w:pPr>
    </w:p>
    <w:p w14:paraId="0EB60C27" w14:textId="77777777" w:rsidR="00E7163E" w:rsidRDefault="00E7163E" w:rsidP="00E94CB8">
      <w:pPr>
        <w:jc w:val="both"/>
        <w:rPr>
          <w:rFonts w:cs="Arial"/>
          <w:b/>
          <w:color w:val="000000" w:themeColor="text1"/>
          <w:sz w:val="28"/>
          <w:szCs w:val="28"/>
          <w:lang w:val="en-US"/>
        </w:rPr>
      </w:pPr>
    </w:p>
    <w:p w14:paraId="180D851A" w14:textId="77777777" w:rsidR="00E7163E" w:rsidRPr="00255EDB" w:rsidRDefault="00E7163E" w:rsidP="00E94CB8">
      <w:pPr>
        <w:jc w:val="both"/>
        <w:rPr>
          <w:rFonts w:cs="Arial"/>
          <w:b/>
          <w:color w:val="000000" w:themeColor="text1"/>
          <w:sz w:val="28"/>
          <w:szCs w:val="28"/>
          <w:lang w:val="en-US"/>
        </w:rPr>
      </w:pPr>
    </w:p>
    <w:p w14:paraId="0ED91F6C" w14:textId="77777777" w:rsidR="00221999" w:rsidRPr="00255EDB" w:rsidRDefault="00221999" w:rsidP="00E94CB8">
      <w:pPr>
        <w:jc w:val="both"/>
        <w:rPr>
          <w:rFonts w:cs="Arial"/>
          <w:b/>
          <w:color w:val="000000" w:themeColor="text1"/>
          <w:sz w:val="28"/>
          <w:szCs w:val="28"/>
          <w:lang w:val="en-US"/>
        </w:rPr>
      </w:pPr>
      <w:r w:rsidRPr="00255EDB">
        <w:rPr>
          <w:rFonts w:cs="Arial"/>
          <w:b/>
          <w:color w:val="000000" w:themeColor="text1"/>
          <w:sz w:val="28"/>
          <w:szCs w:val="28"/>
          <w:lang w:val="en-US"/>
        </w:rPr>
        <w:lastRenderedPageBreak/>
        <w:t>Invoice validation</w:t>
      </w:r>
    </w:p>
    <w:p w14:paraId="3A971E5E" w14:textId="77777777" w:rsidR="00221999" w:rsidRPr="00255EDB" w:rsidRDefault="00221999" w:rsidP="00E94CB8">
      <w:pPr>
        <w:jc w:val="both"/>
        <w:rPr>
          <w:rFonts w:cs="Arial"/>
          <w:b/>
          <w:color w:val="000000" w:themeColor="text1"/>
          <w:sz w:val="28"/>
          <w:szCs w:val="28"/>
          <w:lang w:val="en-US"/>
        </w:rPr>
      </w:pPr>
    </w:p>
    <w:p w14:paraId="5274D576" w14:textId="04427E6B" w:rsidR="00221999" w:rsidRPr="00255EDB" w:rsidRDefault="00221999" w:rsidP="00E94CB8">
      <w:pPr>
        <w:jc w:val="both"/>
        <w:rPr>
          <w:rFonts w:cs="Arial"/>
          <w:color w:val="000000" w:themeColor="text1"/>
          <w:sz w:val="28"/>
          <w:szCs w:val="28"/>
          <w:lang w:val="en-US"/>
        </w:rPr>
      </w:pPr>
      <w:r w:rsidRPr="00255EDB">
        <w:rPr>
          <w:rFonts w:cs="Arial"/>
          <w:color w:val="000000" w:themeColor="text1"/>
          <w:sz w:val="28"/>
          <w:szCs w:val="28"/>
          <w:lang w:val="en-US"/>
        </w:rPr>
        <w:t xml:space="preserve">Your information may be shared if you have received treatment to determine which </w:t>
      </w:r>
      <w:r w:rsidR="00D921C9">
        <w:rPr>
          <w:rFonts w:cs="Arial"/>
          <w:color w:val="000000" w:themeColor="text1"/>
          <w:sz w:val="28"/>
          <w:szCs w:val="28"/>
          <w:lang w:val="en-US"/>
        </w:rPr>
        <w:t>Integrated Care Boards (ICB)</w:t>
      </w:r>
      <w:r w:rsidRPr="00255EDB">
        <w:rPr>
          <w:rFonts w:cs="Arial"/>
          <w:color w:val="000000" w:themeColor="text1"/>
          <w:sz w:val="28"/>
          <w:szCs w:val="28"/>
          <w:lang w:val="en-US"/>
        </w:rPr>
        <w:t xml:space="preserve"> is responsible for paying for your treatment. This information may include your name, address and treatment date. All of this information is held securely and confidentially; it will not be used for any other purpose or shared with any third parties.</w:t>
      </w:r>
    </w:p>
    <w:p w14:paraId="672DFD7C" w14:textId="77777777" w:rsidR="00221999" w:rsidRPr="00255EDB" w:rsidRDefault="00221999" w:rsidP="00E94CB8">
      <w:pPr>
        <w:jc w:val="both"/>
        <w:rPr>
          <w:rFonts w:cs="Arial"/>
          <w:color w:val="000000" w:themeColor="text1"/>
          <w:sz w:val="28"/>
          <w:szCs w:val="28"/>
          <w:lang w:val="en-US"/>
        </w:rPr>
      </w:pPr>
    </w:p>
    <w:p w14:paraId="6A627448" w14:textId="77777777" w:rsidR="00221999" w:rsidRPr="00255EDB" w:rsidRDefault="00221999" w:rsidP="00E94CB8">
      <w:pPr>
        <w:jc w:val="both"/>
        <w:rPr>
          <w:rFonts w:cs="Arial"/>
          <w:b/>
          <w:color w:val="000000" w:themeColor="text1"/>
          <w:sz w:val="28"/>
          <w:szCs w:val="28"/>
          <w:lang w:val="en-US"/>
        </w:rPr>
      </w:pPr>
      <w:r w:rsidRPr="00255EDB">
        <w:rPr>
          <w:rFonts w:cs="Arial"/>
          <w:b/>
          <w:color w:val="000000" w:themeColor="text1"/>
          <w:sz w:val="28"/>
          <w:szCs w:val="28"/>
          <w:lang w:val="en-US"/>
        </w:rPr>
        <w:t>Opt-outs</w:t>
      </w:r>
    </w:p>
    <w:p w14:paraId="5E13E01F" w14:textId="77777777" w:rsidR="00221999" w:rsidRPr="00255EDB" w:rsidRDefault="00221999" w:rsidP="00E94CB8">
      <w:pPr>
        <w:jc w:val="both"/>
        <w:rPr>
          <w:rFonts w:cs="Arial"/>
          <w:b/>
          <w:color w:val="000000" w:themeColor="text1"/>
          <w:sz w:val="28"/>
          <w:szCs w:val="28"/>
          <w:lang w:val="en-US"/>
        </w:rPr>
      </w:pPr>
    </w:p>
    <w:p w14:paraId="3B89E9AB" w14:textId="1124A760" w:rsidR="00221999" w:rsidRDefault="00221999" w:rsidP="00E94CB8">
      <w:pPr>
        <w:jc w:val="both"/>
        <w:rPr>
          <w:rFonts w:cs="Arial"/>
          <w:color w:val="000000" w:themeColor="text1"/>
          <w:sz w:val="28"/>
          <w:szCs w:val="28"/>
          <w:lang w:val="en-US"/>
        </w:rPr>
      </w:pPr>
      <w:r w:rsidRPr="00255EDB">
        <w:rPr>
          <w:rFonts w:cs="Arial"/>
          <w:color w:val="000000" w:themeColor="text1"/>
          <w:sz w:val="28"/>
          <w:szCs w:val="28"/>
          <w:lang w:val="en-US"/>
        </w:rPr>
        <w:t xml:space="preserve">You have a right to object to your information being shared. Should you wish to opt out of data collection, please contact a member of staff who will be able to explain how you can opt out and prevent the sharing of your information; this is done by registering to opt out online </w:t>
      </w:r>
      <w:r w:rsidR="00E93710">
        <w:rPr>
          <w:rFonts w:cs="Arial"/>
          <w:color w:val="000000" w:themeColor="text1"/>
          <w:sz w:val="28"/>
          <w:szCs w:val="28"/>
          <w:lang w:val="en-US"/>
        </w:rPr>
        <w:t xml:space="preserve">at </w:t>
      </w:r>
      <w:hyperlink r:id="rId9" w:history="1">
        <w:r w:rsidR="00E93710" w:rsidRPr="000205E8">
          <w:rPr>
            <w:rStyle w:val="Hyperlink"/>
            <w:rFonts w:cs="Arial"/>
            <w:sz w:val="28"/>
            <w:szCs w:val="28"/>
            <w:lang w:val="en-US"/>
          </w:rPr>
          <w:t>www.digital.nhs.uk/services/national-data-opt-out-programme</w:t>
        </w:r>
      </w:hyperlink>
      <w:r w:rsidR="00E93710">
        <w:rPr>
          <w:rFonts w:cs="Arial"/>
          <w:color w:val="000000" w:themeColor="text1"/>
          <w:sz w:val="28"/>
          <w:szCs w:val="28"/>
          <w:lang w:val="en-US"/>
        </w:rPr>
        <w:t xml:space="preserve"> </w:t>
      </w:r>
      <w:r w:rsidR="00E94CB8" w:rsidRPr="00255EDB">
        <w:rPr>
          <w:rFonts w:cs="Arial"/>
          <w:color w:val="000000" w:themeColor="text1"/>
          <w:sz w:val="28"/>
          <w:szCs w:val="28"/>
          <w:lang w:val="en-US"/>
        </w:rPr>
        <w:t xml:space="preserve">This is the National Data opt-out </w:t>
      </w:r>
      <w:proofErr w:type="spellStart"/>
      <w:r w:rsidR="00E94CB8" w:rsidRPr="00255EDB">
        <w:rPr>
          <w:rFonts w:cs="Arial"/>
          <w:color w:val="000000" w:themeColor="text1"/>
          <w:sz w:val="28"/>
          <w:szCs w:val="28"/>
          <w:lang w:val="en-US"/>
        </w:rPr>
        <w:t>P</w:t>
      </w:r>
      <w:r w:rsidRPr="00255EDB">
        <w:rPr>
          <w:rFonts w:cs="Arial"/>
          <w:color w:val="000000" w:themeColor="text1"/>
          <w:sz w:val="28"/>
          <w:szCs w:val="28"/>
          <w:lang w:val="en-US"/>
        </w:rPr>
        <w:t>rogramme</w:t>
      </w:r>
      <w:proofErr w:type="spellEnd"/>
      <w:r w:rsidR="00E94CB8" w:rsidRPr="00255EDB">
        <w:rPr>
          <w:rFonts w:cs="Arial"/>
          <w:color w:val="000000" w:themeColor="text1"/>
          <w:sz w:val="28"/>
          <w:szCs w:val="28"/>
          <w:lang w:val="en-US"/>
        </w:rPr>
        <w:t xml:space="preserve"> website,</w:t>
      </w:r>
      <w:r w:rsidRPr="00255EDB">
        <w:rPr>
          <w:rFonts w:cs="Arial"/>
          <w:color w:val="000000" w:themeColor="text1"/>
          <w:sz w:val="28"/>
          <w:szCs w:val="28"/>
          <w:lang w:val="en-US"/>
        </w:rPr>
        <w:t xml:space="preserve"> or if you are unable to do so or do not wish to do so online, by speaking to a member of staff.</w:t>
      </w:r>
    </w:p>
    <w:p w14:paraId="3A8DC39D" w14:textId="77777777" w:rsidR="00760823" w:rsidRPr="00760823" w:rsidRDefault="00760823" w:rsidP="00760823">
      <w:pPr>
        <w:pStyle w:val="ListParagraph"/>
        <w:numPr>
          <w:ilvl w:val="0"/>
          <w:numId w:val="2"/>
        </w:numPr>
        <w:shd w:val="clear" w:color="auto" w:fill="FFFFFF"/>
        <w:spacing w:before="100" w:beforeAutospacing="1" w:after="100" w:afterAutospacing="1"/>
        <w:rPr>
          <w:rFonts w:cstheme="minorHAnsi"/>
          <w:b/>
          <w:bCs/>
          <w:color w:val="000000"/>
          <w:sz w:val="28"/>
          <w:szCs w:val="28"/>
          <w:lang w:eastAsia="en-GB"/>
        </w:rPr>
      </w:pPr>
      <w:proofErr w:type="spellStart"/>
      <w:r w:rsidRPr="00760823">
        <w:rPr>
          <w:rFonts w:cstheme="minorHAnsi"/>
          <w:b/>
          <w:bCs/>
          <w:color w:val="000000"/>
          <w:sz w:val="28"/>
          <w:szCs w:val="28"/>
          <w:lang w:eastAsia="en-GB"/>
        </w:rPr>
        <w:t>OpenSAFELY</w:t>
      </w:r>
      <w:proofErr w:type="spellEnd"/>
      <w:r w:rsidRPr="00760823">
        <w:rPr>
          <w:rFonts w:cstheme="minorHAnsi"/>
          <w:b/>
          <w:bCs/>
          <w:color w:val="000000"/>
          <w:sz w:val="28"/>
          <w:szCs w:val="28"/>
          <w:lang w:eastAsia="en-GB"/>
        </w:rPr>
        <w:t xml:space="preserve"> COVID-19 Service</w:t>
      </w:r>
    </w:p>
    <w:p w14:paraId="6238BEDC" w14:textId="68945BD9" w:rsidR="00D921C9" w:rsidRPr="00D921C9" w:rsidRDefault="00D921C9" w:rsidP="00D921C9">
      <w:pPr>
        <w:shd w:val="clear" w:color="auto" w:fill="FFFFFF"/>
        <w:spacing w:before="100" w:beforeAutospacing="1" w:after="100" w:afterAutospacing="1"/>
        <w:rPr>
          <w:rFonts w:cstheme="minorHAnsi"/>
          <w:color w:val="000000"/>
          <w:sz w:val="28"/>
          <w:szCs w:val="28"/>
          <w:lang w:eastAsia="en-GB"/>
        </w:rPr>
      </w:pPr>
      <w:r w:rsidRPr="00D921C9">
        <w:rPr>
          <w:rFonts w:cstheme="minorHAnsi"/>
          <w:color w:val="000000"/>
          <w:sz w:val="28"/>
          <w:szCs w:val="28"/>
          <w:lang w:eastAsia="en-GB"/>
        </w:rPr>
        <w:t xml:space="preserve">NHS England has been directed by the government to establish and operate the </w:t>
      </w:r>
      <w:proofErr w:type="spellStart"/>
      <w:r w:rsidRPr="00D921C9">
        <w:rPr>
          <w:rFonts w:cstheme="minorHAnsi"/>
          <w:color w:val="000000"/>
          <w:sz w:val="28"/>
          <w:szCs w:val="28"/>
          <w:lang w:eastAsia="en-GB"/>
        </w:rPr>
        <w:t>OpenSAFELY</w:t>
      </w:r>
      <w:proofErr w:type="spellEnd"/>
      <w:r w:rsidRPr="00D921C9">
        <w:rPr>
          <w:rFonts w:cstheme="minorHAnsi"/>
          <w:color w:val="000000"/>
          <w:sz w:val="28"/>
          <w:szCs w:val="28"/>
          <w:lang w:eastAsia="en-GB"/>
        </w:rPr>
        <w:t xml:space="preserve"> COVID-19 Service and the </w:t>
      </w:r>
      <w:proofErr w:type="spellStart"/>
      <w:r w:rsidRPr="00D921C9">
        <w:rPr>
          <w:rFonts w:cstheme="minorHAnsi"/>
          <w:color w:val="000000"/>
          <w:sz w:val="28"/>
          <w:szCs w:val="28"/>
          <w:lang w:eastAsia="en-GB"/>
        </w:rPr>
        <w:t>OpenSAFELY</w:t>
      </w:r>
      <w:proofErr w:type="spellEnd"/>
      <w:r w:rsidRPr="00D921C9">
        <w:rPr>
          <w:rFonts w:cstheme="minorHAnsi"/>
          <w:color w:val="000000"/>
          <w:sz w:val="28"/>
          <w:szCs w:val="28"/>
          <w:lang w:eastAsia="en-GB"/>
        </w:rPr>
        <w:t xml:space="preserve"> Data Analytics Service. These services provide a secure environment that supports research, clinical audit, service evaluation and health surveillance for COVID-19 and other purposes.</w:t>
      </w:r>
    </w:p>
    <w:p w14:paraId="35FED72A" w14:textId="77777777" w:rsidR="00D921C9" w:rsidRPr="00D921C9" w:rsidRDefault="00D921C9" w:rsidP="00D921C9">
      <w:pPr>
        <w:shd w:val="clear" w:color="auto" w:fill="FFFFFF"/>
        <w:spacing w:before="100" w:beforeAutospacing="1" w:after="100" w:afterAutospacing="1"/>
        <w:rPr>
          <w:rFonts w:cstheme="minorHAnsi"/>
          <w:color w:val="000000"/>
          <w:sz w:val="28"/>
          <w:szCs w:val="28"/>
          <w:lang w:eastAsia="en-GB"/>
        </w:rPr>
      </w:pPr>
      <w:r w:rsidRPr="00D921C9">
        <w:rPr>
          <w:rFonts w:cstheme="minorHAnsi"/>
          <w:color w:val="000000"/>
          <w:sz w:val="28"/>
          <w:szCs w:val="28"/>
          <w:lang w:eastAsia="en-GB"/>
        </w:rPr>
        <w:t>Each GP practice remains the controller of its own GP patient data but is required to let approved users run queries on pseudonymised patient data. This means identifiers are removed and replaced with a pseudonym.</w:t>
      </w:r>
    </w:p>
    <w:p w14:paraId="0C91268D" w14:textId="77777777" w:rsidR="00D921C9" w:rsidRPr="00D921C9" w:rsidRDefault="00D921C9" w:rsidP="00D921C9">
      <w:pPr>
        <w:shd w:val="clear" w:color="auto" w:fill="FFFFFF"/>
        <w:spacing w:before="100" w:beforeAutospacing="1" w:after="100" w:afterAutospacing="1"/>
        <w:rPr>
          <w:rFonts w:cstheme="minorHAnsi"/>
          <w:color w:val="000000"/>
          <w:sz w:val="28"/>
          <w:szCs w:val="28"/>
          <w:lang w:eastAsia="en-GB"/>
        </w:rPr>
      </w:pPr>
      <w:r w:rsidRPr="00D921C9">
        <w:rPr>
          <w:rFonts w:cstheme="minorHAnsi"/>
          <w:color w:val="000000"/>
          <w:sz w:val="28"/>
          <w:szCs w:val="28"/>
          <w:lang w:eastAsia="en-GB"/>
        </w:rPr>
        <w:t>Only approved users are allowed to run these queries, and they will not be able to access information that directly or indirectly identifies individuals.</w:t>
      </w:r>
    </w:p>
    <w:p w14:paraId="5C0E48C9" w14:textId="6B8D875E" w:rsidR="00D921C9" w:rsidRPr="00D921C9" w:rsidRDefault="00D921C9" w:rsidP="00D921C9">
      <w:pPr>
        <w:shd w:val="clear" w:color="auto" w:fill="FFFFFF"/>
        <w:spacing w:before="100" w:beforeAutospacing="1" w:after="100" w:afterAutospacing="1"/>
        <w:rPr>
          <w:rFonts w:cstheme="minorHAnsi"/>
          <w:color w:val="000000"/>
          <w:sz w:val="28"/>
          <w:szCs w:val="28"/>
          <w:lang w:eastAsia="en-GB"/>
        </w:rPr>
      </w:pPr>
      <w:r w:rsidRPr="00D921C9">
        <w:rPr>
          <w:rFonts w:cstheme="minorHAnsi"/>
          <w:color w:val="000000"/>
          <w:sz w:val="28"/>
          <w:szCs w:val="28"/>
          <w:lang w:eastAsia="en-GB"/>
        </w:rPr>
        <w:t>Patients who do not wish for their data to be used as part of this process can register a </w:t>
      </w:r>
      <w:hyperlink r:id="rId10" w:history="1">
        <w:r w:rsidRPr="00D921C9">
          <w:rPr>
            <w:rStyle w:val="Hyperlink"/>
            <w:rFonts w:cstheme="minorHAnsi"/>
            <w:sz w:val="28"/>
            <w:szCs w:val="28"/>
            <w:lang w:eastAsia="en-GB"/>
          </w:rPr>
          <w:t>type 1 opt out</w:t>
        </w:r>
      </w:hyperlink>
      <w:r w:rsidRPr="00D921C9">
        <w:rPr>
          <w:rFonts w:cstheme="minorHAnsi"/>
          <w:color w:val="000000"/>
          <w:sz w:val="28"/>
          <w:szCs w:val="28"/>
          <w:lang w:eastAsia="en-GB"/>
        </w:rPr>
        <w:t> with their GP.</w:t>
      </w:r>
    </w:p>
    <w:p w14:paraId="7DF2D225" w14:textId="4CF19929" w:rsidR="00760823" w:rsidRPr="00760823" w:rsidRDefault="00D921C9" w:rsidP="00D921C9">
      <w:pPr>
        <w:shd w:val="clear" w:color="auto" w:fill="FFFFFF"/>
        <w:spacing w:before="100" w:beforeAutospacing="1" w:after="100" w:afterAutospacing="1"/>
        <w:rPr>
          <w:rFonts w:cstheme="minorHAnsi"/>
          <w:color w:val="000000"/>
          <w:sz w:val="28"/>
          <w:szCs w:val="28"/>
          <w:lang w:eastAsia="en-GB"/>
        </w:rPr>
      </w:pPr>
      <w:r w:rsidRPr="00D921C9">
        <w:rPr>
          <w:rFonts w:cstheme="minorHAnsi"/>
          <w:color w:val="000000"/>
          <w:sz w:val="28"/>
          <w:szCs w:val="28"/>
          <w:lang w:eastAsia="en-GB"/>
        </w:rPr>
        <w:t>Here you can find </w:t>
      </w:r>
      <w:hyperlink r:id="rId11" w:history="1">
        <w:r w:rsidRPr="00D921C9">
          <w:rPr>
            <w:rStyle w:val="Hyperlink"/>
            <w:rFonts w:cstheme="minorHAnsi"/>
            <w:sz w:val="28"/>
            <w:szCs w:val="28"/>
            <w:lang w:eastAsia="en-GB"/>
          </w:rPr>
          <w:t xml:space="preserve">additional information about </w:t>
        </w:r>
        <w:proofErr w:type="spellStart"/>
        <w:r w:rsidRPr="00D921C9">
          <w:rPr>
            <w:rStyle w:val="Hyperlink"/>
            <w:rFonts w:cstheme="minorHAnsi"/>
            <w:sz w:val="28"/>
            <w:szCs w:val="28"/>
            <w:lang w:eastAsia="en-GB"/>
          </w:rPr>
          <w:t>OpenSAFELY</w:t>
        </w:r>
        <w:proofErr w:type="spellEnd"/>
      </w:hyperlink>
      <w:r>
        <w:rPr>
          <w:rFonts w:cstheme="minorHAnsi"/>
          <w:color w:val="000000"/>
          <w:sz w:val="28"/>
          <w:szCs w:val="28"/>
          <w:lang w:eastAsia="en-GB"/>
        </w:rPr>
        <w:t xml:space="preserve"> </w:t>
      </w:r>
    </w:p>
    <w:p w14:paraId="11F93CE0" w14:textId="126C8355" w:rsidR="00221999" w:rsidRPr="00255EDB" w:rsidRDefault="00221999" w:rsidP="00E94CB8">
      <w:pPr>
        <w:jc w:val="both"/>
        <w:rPr>
          <w:rFonts w:cs="Arial"/>
          <w:b/>
          <w:color w:val="000000" w:themeColor="text1"/>
          <w:sz w:val="28"/>
          <w:szCs w:val="28"/>
          <w:lang w:val="en-US"/>
        </w:rPr>
      </w:pPr>
      <w:r w:rsidRPr="00255EDB">
        <w:rPr>
          <w:rFonts w:cs="Arial"/>
          <w:b/>
          <w:color w:val="000000" w:themeColor="text1"/>
          <w:sz w:val="28"/>
          <w:szCs w:val="28"/>
          <w:lang w:val="en-US"/>
        </w:rPr>
        <w:t>Retention periods</w:t>
      </w:r>
    </w:p>
    <w:p w14:paraId="21A113B3" w14:textId="77777777" w:rsidR="00221999" w:rsidRPr="00255EDB" w:rsidRDefault="00221999" w:rsidP="00E94CB8">
      <w:pPr>
        <w:jc w:val="both"/>
        <w:rPr>
          <w:rFonts w:cs="Arial"/>
          <w:b/>
          <w:color w:val="000000" w:themeColor="text1"/>
          <w:sz w:val="28"/>
          <w:szCs w:val="28"/>
          <w:lang w:val="en-US"/>
        </w:rPr>
      </w:pPr>
    </w:p>
    <w:p w14:paraId="3B7D87F4" w14:textId="77777777" w:rsidR="00221999" w:rsidRPr="00255EDB" w:rsidRDefault="00221999" w:rsidP="00E94CB8">
      <w:pPr>
        <w:jc w:val="both"/>
        <w:rPr>
          <w:rFonts w:cs="Arial"/>
          <w:color w:val="000000" w:themeColor="text1"/>
          <w:sz w:val="28"/>
          <w:szCs w:val="28"/>
          <w:lang w:val="en-US"/>
        </w:rPr>
      </w:pPr>
      <w:r w:rsidRPr="00255EDB">
        <w:rPr>
          <w:rFonts w:cs="Arial"/>
          <w:color w:val="000000" w:themeColor="text1"/>
          <w:sz w:val="28"/>
          <w:szCs w:val="28"/>
          <w:lang w:val="en-US"/>
        </w:rPr>
        <w:t xml:space="preserve">In accordance with the NHS Codes of Practice for Records Management, your healthcare records will be retained for 10 years after death, or if a patient emigrates, for 10 years after the date of emigration. </w:t>
      </w:r>
    </w:p>
    <w:p w14:paraId="59D571E2" w14:textId="77777777" w:rsidR="00221999" w:rsidRPr="00255EDB" w:rsidRDefault="00221999" w:rsidP="00E94CB8">
      <w:pPr>
        <w:jc w:val="both"/>
        <w:rPr>
          <w:rFonts w:cs="Arial"/>
          <w:b/>
          <w:color w:val="000000" w:themeColor="text1"/>
          <w:sz w:val="28"/>
          <w:szCs w:val="28"/>
          <w:lang w:val="en-US"/>
        </w:rPr>
      </w:pPr>
    </w:p>
    <w:p w14:paraId="6C7EC790" w14:textId="77777777" w:rsidR="00221999" w:rsidRPr="00255EDB" w:rsidRDefault="00221999" w:rsidP="00E94CB8">
      <w:pPr>
        <w:jc w:val="both"/>
        <w:rPr>
          <w:rFonts w:cs="Arial"/>
          <w:b/>
          <w:color w:val="000000" w:themeColor="text1"/>
          <w:sz w:val="28"/>
          <w:szCs w:val="28"/>
          <w:lang w:val="en-US"/>
        </w:rPr>
      </w:pPr>
      <w:r w:rsidRPr="00255EDB">
        <w:rPr>
          <w:rFonts w:cs="Arial"/>
          <w:b/>
          <w:color w:val="000000" w:themeColor="text1"/>
          <w:sz w:val="28"/>
          <w:szCs w:val="28"/>
          <w:lang w:val="en-US"/>
        </w:rPr>
        <w:t>What to do if you have any questions</w:t>
      </w:r>
    </w:p>
    <w:p w14:paraId="56BABEB2" w14:textId="77777777" w:rsidR="00221999" w:rsidRPr="00255EDB" w:rsidRDefault="00221999" w:rsidP="00E94CB8">
      <w:pPr>
        <w:jc w:val="both"/>
        <w:rPr>
          <w:rFonts w:cs="Arial"/>
          <w:b/>
          <w:color w:val="000000" w:themeColor="text1"/>
          <w:sz w:val="28"/>
          <w:szCs w:val="28"/>
          <w:lang w:val="en-US"/>
        </w:rPr>
      </w:pPr>
    </w:p>
    <w:p w14:paraId="55329558" w14:textId="77777777" w:rsidR="00221999" w:rsidRPr="00255EDB" w:rsidRDefault="00221999" w:rsidP="00E94CB8">
      <w:pPr>
        <w:jc w:val="both"/>
        <w:rPr>
          <w:rFonts w:cs="Arial"/>
          <w:color w:val="000000" w:themeColor="text1"/>
          <w:sz w:val="28"/>
          <w:szCs w:val="28"/>
          <w:lang w:val="en-US"/>
        </w:rPr>
      </w:pPr>
      <w:r w:rsidRPr="00255EDB">
        <w:rPr>
          <w:rFonts w:cs="Arial"/>
          <w:color w:val="000000" w:themeColor="text1"/>
          <w:sz w:val="28"/>
          <w:szCs w:val="28"/>
          <w:lang w:val="en-US"/>
        </w:rPr>
        <w:t>Should you have any questions about our privacy policy or the information we hold about you, you can:</w:t>
      </w:r>
    </w:p>
    <w:p w14:paraId="10983347" w14:textId="77777777" w:rsidR="00221999" w:rsidRPr="00255EDB" w:rsidRDefault="00221999" w:rsidP="00E94CB8">
      <w:pPr>
        <w:jc w:val="both"/>
        <w:rPr>
          <w:rFonts w:cs="Arial"/>
          <w:color w:val="000000" w:themeColor="text1"/>
          <w:sz w:val="28"/>
          <w:szCs w:val="28"/>
          <w:lang w:val="en-US"/>
        </w:rPr>
      </w:pPr>
    </w:p>
    <w:p w14:paraId="39F3EA42" w14:textId="77777777" w:rsidR="00221999" w:rsidRPr="00255EDB" w:rsidRDefault="00221999" w:rsidP="00E94CB8">
      <w:pPr>
        <w:pStyle w:val="ListParagraph"/>
        <w:numPr>
          <w:ilvl w:val="0"/>
          <w:numId w:val="1"/>
        </w:numPr>
        <w:jc w:val="both"/>
        <w:rPr>
          <w:rFonts w:cs="Arial"/>
          <w:color w:val="000000" w:themeColor="text1"/>
          <w:sz w:val="28"/>
          <w:szCs w:val="28"/>
          <w:lang w:val="en-US"/>
        </w:rPr>
      </w:pPr>
      <w:r w:rsidRPr="00255EDB">
        <w:rPr>
          <w:rFonts w:cs="Arial"/>
          <w:color w:val="000000" w:themeColor="text1"/>
          <w:sz w:val="28"/>
          <w:szCs w:val="28"/>
          <w:lang w:val="en-US"/>
        </w:rPr>
        <w:lastRenderedPageBreak/>
        <w:t xml:space="preserve">Contact the practice’s data controller via email at </w:t>
      </w:r>
      <w:hyperlink r:id="rId12" w:history="1">
        <w:r w:rsidR="007A1D3E" w:rsidRPr="00255EDB">
          <w:rPr>
            <w:rStyle w:val="Hyperlink"/>
            <w:rFonts w:cs="Arial"/>
            <w:sz w:val="28"/>
            <w:szCs w:val="28"/>
            <w:lang w:val="en-US"/>
          </w:rPr>
          <w:t>B83042.rooleylane@nhs.net</w:t>
        </w:r>
      </w:hyperlink>
      <w:r w:rsidR="007A1D3E" w:rsidRPr="00255EDB">
        <w:rPr>
          <w:rFonts w:cs="Arial"/>
          <w:color w:val="000000" w:themeColor="text1"/>
          <w:sz w:val="28"/>
          <w:szCs w:val="28"/>
          <w:lang w:val="en-US"/>
        </w:rPr>
        <w:t>, please use the subject header DATA CONTROLLER</w:t>
      </w:r>
      <w:r w:rsidRPr="00255EDB">
        <w:rPr>
          <w:rFonts w:cs="Arial"/>
          <w:color w:val="000000" w:themeColor="text1"/>
          <w:sz w:val="28"/>
          <w:szCs w:val="28"/>
          <w:lang w:val="en-US"/>
        </w:rPr>
        <w:t>. GP practices are data controllers for the data they hold about their patients</w:t>
      </w:r>
      <w:r w:rsidRPr="00255EDB">
        <w:rPr>
          <w:rStyle w:val="FootnoteReference"/>
          <w:rFonts w:cs="Arial"/>
          <w:color w:val="000000" w:themeColor="text1"/>
          <w:sz w:val="28"/>
          <w:szCs w:val="28"/>
          <w:lang w:val="en-US"/>
        </w:rPr>
        <w:footnoteReference w:id="1"/>
      </w:r>
      <w:r w:rsidRPr="00255EDB">
        <w:rPr>
          <w:rFonts w:cs="Arial"/>
          <w:color w:val="000000" w:themeColor="text1"/>
          <w:sz w:val="28"/>
          <w:szCs w:val="28"/>
          <w:lang w:val="en-US"/>
        </w:rPr>
        <w:t xml:space="preserve">    </w:t>
      </w:r>
    </w:p>
    <w:p w14:paraId="5D6EBA0B" w14:textId="77777777" w:rsidR="00221999" w:rsidRPr="00255EDB" w:rsidRDefault="007A1D3E" w:rsidP="00E94CB8">
      <w:pPr>
        <w:pStyle w:val="ListParagraph"/>
        <w:numPr>
          <w:ilvl w:val="0"/>
          <w:numId w:val="1"/>
        </w:numPr>
        <w:jc w:val="both"/>
        <w:rPr>
          <w:rFonts w:cs="Arial"/>
          <w:color w:val="000000" w:themeColor="text1"/>
          <w:sz w:val="28"/>
          <w:szCs w:val="28"/>
          <w:lang w:val="en-US"/>
        </w:rPr>
      </w:pPr>
      <w:r w:rsidRPr="00255EDB">
        <w:rPr>
          <w:rFonts w:cs="Arial"/>
          <w:color w:val="000000" w:themeColor="text1"/>
          <w:sz w:val="28"/>
          <w:szCs w:val="28"/>
          <w:lang w:val="en-US"/>
        </w:rPr>
        <w:t>Ask to speak to the Practice M</w:t>
      </w:r>
      <w:r w:rsidR="00221999" w:rsidRPr="00255EDB">
        <w:rPr>
          <w:rFonts w:cs="Arial"/>
          <w:color w:val="000000" w:themeColor="text1"/>
          <w:sz w:val="28"/>
          <w:szCs w:val="28"/>
          <w:lang w:val="en-US"/>
        </w:rPr>
        <w:t xml:space="preserve">anager </w:t>
      </w:r>
      <w:r w:rsidRPr="00255EDB">
        <w:rPr>
          <w:rFonts w:cs="Arial"/>
          <w:color w:val="000000" w:themeColor="text1"/>
          <w:sz w:val="28"/>
          <w:szCs w:val="28"/>
          <w:lang w:val="en-US"/>
        </w:rPr>
        <w:t xml:space="preserve">- </w:t>
      </w:r>
      <w:r w:rsidR="00054C84" w:rsidRPr="00255EDB">
        <w:rPr>
          <w:rFonts w:cs="Arial"/>
          <w:color w:val="000000" w:themeColor="text1"/>
          <w:sz w:val="28"/>
          <w:szCs w:val="28"/>
          <w:lang w:val="en-US"/>
        </w:rPr>
        <w:t>Anita Summerfield</w:t>
      </w:r>
      <w:r w:rsidR="00221999" w:rsidRPr="00255EDB">
        <w:rPr>
          <w:rFonts w:cs="Arial"/>
          <w:color w:val="000000" w:themeColor="text1"/>
          <w:sz w:val="28"/>
          <w:szCs w:val="28"/>
          <w:lang w:val="en-US"/>
        </w:rPr>
        <w:t xml:space="preserve">, or </w:t>
      </w:r>
      <w:r w:rsidRPr="00255EDB">
        <w:rPr>
          <w:rFonts w:cs="Arial"/>
          <w:color w:val="000000" w:themeColor="text1"/>
          <w:sz w:val="28"/>
          <w:szCs w:val="28"/>
          <w:lang w:val="en-US"/>
        </w:rPr>
        <w:t xml:space="preserve">one of her </w:t>
      </w:r>
      <w:r w:rsidR="00221999" w:rsidRPr="00255EDB">
        <w:rPr>
          <w:rFonts w:cs="Arial"/>
          <w:color w:val="000000" w:themeColor="text1"/>
          <w:sz w:val="28"/>
          <w:szCs w:val="28"/>
          <w:lang w:val="en-US"/>
        </w:rPr>
        <w:t>deput</w:t>
      </w:r>
      <w:r w:rsidRPr="00255EDB">
        <w:rPr>
          <w:rFonts w:cs="Arial"/>
          <w:color w:val="000000" w:themeColor="text1"/>
          <w:sz w:val="28"/>
          <w:szCs w:val="28"/>
          <w:lang w:val="en-US"/>
        </w:rPr>
        <w:t xml:space="preserve">ies </w:t>
      </w:r>
      <w:r w:rsidR="003D613F">
        <w:rPr>
          <w:rFonts w:cs="Arial"/>
          <w:color w:val="000000" w:themeColor="text1"/>
          <w:sz w:val="28"/>
          <w:szCs w:val="28"/>
          <w:lang w:val="en-US"/>
        </w:rPr>
        <w:t>–</w:t>
      </w:r>
      <w:r w:rsidRPr="00255EDB">
        <w:rPr>
          <w:rFonts w:cs="Arial"/>
          <w:color w:val="000000" w:themeColor="text1"/>
          <w:sz w:val="28"/>
          <w:szCs w:val="28"/>
          <w:lang w:val="en-US"/>
        </w:rPr>
        <w:t xml:space="preserve"> </w:t>
      </w:r>
      <w:r w:rsidR="003D613F">
        <w:rPr>
          <w:rFonts w:cs="Arial"/>
          <w:color w:val="000000" w:themeColor="text1"/>
          <w:sz w:val="28"/>
          <w:szCs w:val="28"/>
          <w:lang w:val="en-US"/>
        </w:rPr>
        <w:t>Emma Iball</w:t>
      </w:r>
      <w:r w:rsidR="00054C84" w:rsidRPr="00255EDB">
        <w:rPr>
          <w:rFonts w:cs="Arial"/>
          <w:color w:val="000000" w:themeColor="text1"/>
          <w:sz w:val="28"/>
          <w:szCs w:val="28"/>
          <w:lang w:val="en-US"/>
        </w:rPr>
        <w:t xml:space="preserve"> or David Whitfield</w:t>
      </w:r>
    </w:p>
    <w:p w14:paraId="7BE4308D" w14:textId="77777777" w:rsidR="00221999" w:rsidRPr="00255EDB" w:rsidRDefault="00221999" w:rsidP="00E94CB8">
      <w:pPr>
        <w:jc w:val="both"/>
        <w:rPr>
          <w:rFonts w:cs="Arial"/>
          <w:color w:val="000000" w:themeColor="text1"/>
          <w:sz w:val="28"/>
          <w:szCs w:val="28"/>
          <w:lang w:val="en-US"/>
        </w:rPr>
      </w:pPr>
    </w:p>
    <w:p w14:paraId="7C279B63" w14:textId="77777777" w:rsidR="00F77B2E" w:rsidRDefault="00F77B2E" w:rsidP="00F77B2E">
      <w:pPr>
        <w:jc w:val="both"/>
        <w:rPr>
          <w:rFonts w:cs="Arial"/>
          <w:color w:val="000000" w:themeColor="text1"/>
          <w:sz w:val="28"/>
          <w:szCs w:val="28"/>
          <w:lang w:val="en-US"/>
        </w:rPr>
      </w:pPr>
      <w:r>
        <w:rPr>
          <w:rFonts w:cs="Arial"/>
          <w:color w:val="000000" w:themeColor="text1"/>
          <w:sz w:val="28"/>
          <w:szCs w:val="28"/>
          <w:lang w:val="en-US"/>
        </w:rPr>
        <w:t xml:space="preserve">The Data Protection Officer (DPO) for Rooley Lane Medical Centre is Dal Sharry-Khan and she is based at </w:t>
      </w:r>
      <w:proofErr w:type="spellStart"/>
      <w:r>
        <w:rPr>
          <w:rFonts w:cs="Arial"/>
          <w:color w:val="000000" w:themeColor="text1"/>
          <w:sz w:val="28"/>
          <w:szCs w:val="28"/>
          <w:lang w:val="en-US"/>
        </w:rPr>
        <w:t>Scorex</w:t>
      </w:r>
      <w:proofErr w:type="spellEnd"/>
      <w:r>
        <w:rPr>
          <w:rFonts w:cs="Arial"/>
          <w:color w:val="000000" w:themeColor="text1"/>
          <w:sz w:val="28"/>
          <w:szCs w:val="28"/>
          <w:lang w:val="en-US"/>
        </w:rPr>
        <w:t xml:space="preserve"> House, 1 Bolton Road, Bradford BD1 4AS.</w:t>
      </w:r>
    </w:p>
    <w:p w14:paraId="16812312" w14:textId="77777777" w:rsidR="00221999" w:rsidRPr="00255EDB" w:rsidRDefault="00221999" w:rsidP="00E94CB8">
      <w:pPr>
        <w:jc w:val="both"/>
        <w:rPr>
          <w:rFonts w:cs="Arial"/>
          <w:color w:val="000000" w:themeColor="text1"/>
          <w:sz w:val="28"/>
          <w:szCs w:val="28"/>
          <w:lang w:val="en-US"/>
        </w:rPr>
      </w:pPr>
    </w:p>
    <w:p w14:paraId="732B37FC" w14:textId="77777777" w:rsidR="00221999" w:rsidRPr="00255EDB" w:rsidRDefault="00221999" w:rsidP="00E94CB8">
      <w:pPr>
        <w:jc w:val="both"/>
        <w:rPr>
          <w:rFonts w:cs="Arial"/>
          <w:b/>
          <w:color w:val="000000" w:themeColor="text1"/>
          <w:sz w:val="28"/>
          <w:szCs w:val="28"/>
          <w:lang w:val="en-US"/>
        </w:rPr>
      </w:pPr>
      <w:r w:rsidRPr="00255EDB">
        <w:rPr>
          <w:rFonts w:cs="Arial"/>
          <w:b/>
          <w:color w:val="000000" w:themeColor="text1"/>
          <w:sz w:val="28"/>
          <w:szCs w:val="28"/>
          <w:lang w:val="en-US"/>
        </w:rPr>
        <w:t>Complaints</w:t>
      </w:r>
    </w:p>
    <w:p w14:paraId="5C0FC591" w14:textId="77777777" w:rsidR="00255EDB" w:rsidRPr="00255EDB" w:rsidRDefault="00255EDB" w:rsidP="00255EDB">
      <w:pPr>
        <w:pStyle w:val="Default"/>
        <w:jc w:val="both"/>
        <w:rPr>
          <w:rFonts w:asciiTheme="minorHAnsi" w:hAnsiTheme="minorHAnsi"/>
          <w:color w:val="000000" w:themeColor="text1"/>
          <w:sz w:val="28"/>
          <w:szCs w:val="28"/>
        </w:rPr>
      </w:pPr>
    </w:p>
    <w:p w14:paraId="641B31CD" w14:textId="77777777" w:rsidR="00255EDB" w:rsidRPr="00255EDB" w:rsidRDefault="00255EDB" w:rsidP="00255EDB">
      <w:pPr>
        <w:pStyle w:val="Default"/>
        <w:jc w:val="both"/>
        <w:rPr>
          <w:rFonts w:asciiTheme="minorHAnsi" w:hAnsiTheme="minorHAnsi" w:cs="Tahoma"/>
          <w:sz w:val="28"/>
          <w:szCs w:val="28"/>
          <w:lang w:eastAsia="en-GB"/>
        </w:rPr>
      </w:pPr>
      <w:r w:rsidRPr="00255EDB">
        <w:rPr>
          <w:rFonts w:asciiTheme="minorHAnsi" w:hAnsiTheme="minorHAnsi"/>
          <w:color w:val="000000" w:themeColor="text1"/>
          <w:sz w:val="28"/>
          <w:szCs w:val="28"/>
        </w:rPr>
        <w:t xml:space="preserve">Please speak to the Practice Manager if you have any concerns, questions or complaints about any aspect of this Patient Privacy Notice. </w:t>
      </w:r>
      <w:r w:rsidRPr="00255EDB">
        <w:rPr>
          <w:rFonts w:asciiTheme="minorHAnsi" w:hAnsiTheme="minorHAnsi" w:cs="Tahoma"/>
          <w:sz w:val="28"/>
          <w:szCs w:val="28"/>
          <w:lang w:eastAsia="en-GB"/>
        </w:rPr>
        <w:t xml:space="preserve">  </w:t>
      </w:r>
    </w:p>
    <w:p w14:paraId="0252756B" w14:textId="77777777" w:rsidR="00221999" w:rsidRPr="00255EDB" w:rsidRDefault="00221999" w:rsidP="00E94CB8">
      <w:pPr>
        <w:jc w:val="both"/>
        <w:rPr>
          <w:rFonts w:cs="Arial"/>
          <w:b/>
          <w:color w:val="000000" w:themeColor="text1"/>
          <w:sz w:val="28"/>
          <w:szCs w:val="28"/>
          <w:lang w:val="en-US"/>
        </w:rPr>
      </w:pPr>
    </w:p>
    <w:p w14:paraId="306F4B96" w14:textId="77777777" w:rsidR="00221999" w:rsidRPr="00255EDB" w:rsidRDefault="00221999" w:rsidP="00E94CB8">
      <w:pPr>
        <w:jc w:val="both"/>
        <w:rPr>
          <w:rFonts w:cs="Arial"/>
          <w:color w:val="000000" w:themeColor="text1"/>
          <w:sz w:val="28"/>
          <w:szCs w:val="28"/>
          <w:lang w:val="en-US"/>
        </w:rPr>
      </w:pPr>
      <w:r w:rsidRPr="00255EDB">
        <w:rPr>
          <w:rFonts w:cs="Arial"/>
          <w:color w:val="000000" w:themeColor="text1"/>
          <w:sz w:val="28"/>
          <w:szCs w:val="28"/>
          <w:lang w:val="en-US"/>
        </w:rPr>
        <w:t xml:space="preserve">In the unlikely event that you are </w:t>
      </w:r>
      <w:r w:rsidR="00255EDB" w:rsidRPr="00255EDB">
        <w:rPr>
          <w:rFonts w:cs="Arial"/>
          <w:color w:val="000000" w:themeColor="text1"/>
          <w:sz w:val="28"/>
          <w:szCs w:val="28"/>
          <w:lang w:val="en-US"/>
        </w:rPr>
        <w:t xml:space="preserve">still </w:t>
      </w:r>
      <w:r w:rsidRPr="00255EDB">
        <w:rPr>
          <w:rFonts w:cs="Arial"/>
          <w:color w:val="000000" w:themeColor="text1"/>
          <w:sz w:val="28"/>
          <w:szCs w:val="28"/>
          <w:lang w:val="en-US"/>
        </w:rPr>
        <w:t xml:space="preserve">unhappy with any element of our data-processing methods, you have the right to lodge a complaint with the ICO. For further details, visit ico.org.uk and select ‘Raising a concern’. </w:t>
      </w:r>
    </w:p>
    <w:p w14:paraId="38B3786F" w14:textId="77777777" w:rsidR="00221999" w:rsidRPr="00255EDB" w:rsidRDefault="00221999" w:rsidP="00E94CB8">
      <w:pPr>
        <w:jc w:val="both"/>
        <w:rPr>
          <w:rFonts w:cs="Arial"/>
          <w:color w:val="000000" w:themeColor="text1"/>
          <w:sz w:val="28"/>
          <w:szCs w:val="28"/>
          <w:lang w:val="en-US"/>
        </w:rPr>
      </w:pPr>
    </w:p>
    <w:p w14:paraId="58201AFB" w14:textId="77777777" w:rsidR="00221999" w:rsidRPr="00255EDB" w:rsidRDefault="00221999" w:rsidP="00E94CB8">
      <w:pPr>
        <w:jc w:val="both"/>
        <w:rPr>
          <w:rFonts w:cs="Arial"/>
          <w:b/>
          <w:color w:val="000000" w:themeColor="text1"/>
          <w:sz w:val="28"/>
          <w:szCs w:val="28"/>
          <w:lang w:val="en-US"/>
        </w:rPr>
      </w:pPr>
      <w:r w:rsidRPr="00255EDB">
        <w:rPr>
          <w:rFonts w:cs="Arial"/>
          <w:b/>
          <w:color w:val="000000" w:themeColor="text1"/>
          <w:sz w:val="28"/>
          <w:szCs w:val="28"/>
          <w:lang w:val="en-US"/>
        </w:rPr>
        <w:t>Changes to our privacy policy</w:t>
      </w:r>
    </w:p>
    <w:p w14:paraId="62B7F529" w14:textId="77777777" w:rsidR="00221999" w:rsidRPr="00255EDB" w:rsidRDefault="00221999" w:rsidP="00E94CB8">
      <w:pPr>
        <w:jc w:val="both"/>
        <w:rPr>
          <w:rFonts w:cs="Arial"/>
          <w:b/>
          <w:color w:val="000000" w:themeColor="text1"/>
          <w:sz w:val="28"/>
          <w:szCs w:val="28"/>
          <w:lang w:val="en-US"/>
        </w:rPr>
      </w:pPr>
    </w:p>
    <w:p w14:paraId="464507E7" w14:textId="58CF5F85" w:rsidR="00221999" w:rsidRPr="00255EDB" w:rsidRDefault="00221999" w:rsidP="00E94CB8">
      <w:pPr>
        <w:jc w:val="both"/>
        <w:rPr>
          <w:rFonts w:cs="Arial"/>
          <w:color w:val="000000" w:themeColor="text1"/>
          <w:sz w:val="28"/>
          <w:szCs w:val="28"/>
          <w:lang w:val="en-US"/>
        </w:rPr>
      </w:pPr>
      <w:r w:rsidRPr="00255EDB">
        <w:rPr>
          <w:rFonts w:cs="Arial"/>
          <w:color w:val="000000" w:themeColor="text1"/>
          <w:sz w:val="28"/>
          <w:szCs w:val="28"/>
          <w:lang w:val="en-US"/>
        </w:rPr>
        <w:t xml:space="preserve">We regularly review our privacy policy and any updates will be published on our website, in our newsletter and on posters to reflect the changes. This policy is to be reviewed </w:t>
      </w:r>
      <w:r w:rsidR="00054C84" w:rsidRPr="00255EDB">
        <w:rPr>
          <w:rFonts w:cs="Arial"/>
          <w:color w:val="000000" w:themeColor="text1"/>
          <w:sz w:val="28"/>
          <w:szCs w:val="28"/>
          <w:lang w:val="en-US"/>
        </w:rPr>
        <w:t xml:space="preserve">as and when changes occur or within 2 years </w:t>
      </w:r>
      <w:r w:rsidR="00DB7503">
        <w:rPr>
          <w:rFonts w:cs="Arial"/>
          <w:color w:val="000000" w:themeColor="text1"/>
          <w:sz w:val="28"/>
          <w:szCs w:val="28"/>
          <w:lang w:val="en-US"/>
        </w:rPr>
        <w:t>–</w:t>
      </w:r>
      <w:r w:rsidR="00054C84" w:rsidRPr="00255EDB">
        <w:rPr>
          <w:rFonts w:cs="Arial"/>
          <w:color w:val="000000" w:themeColor="text1"/>
          <w:sz w:val="28"/>
          <w:szCs w:val="28"/>
          <w:lang w:val="en-US"/>
        </w:rPr>
        <w:t xml:space="preserve"> </w:t>
      </w:r>
      <w:r w:rsidR="00DB7503">
        <w:rPr>
          <w:rFonts w:cs="Arial"/>
          <w:color w:val="000000" w:themeColor="text1"/>
          <w:sz w:val="28"/>
          <w:szCs w:val="28"/>
          <w:lang w:val="en-US"/>
        </w:rPr>
        <w:t xml:space="preserve">February 2024 </w:t>
      </w:r>
      <w:r w:rsidR="00054C84" w:rsidRPr="00255EDB">
        <w:rPr>
          <w:rFonts w:cs="Arial"/>
          <w:color w:val="000000" w:themeColor="text1"/>
          <w:sz w:val="28"/>
          <w:szCs w:val="28"/>
          <w:lang w:val="en-US"/>
        </w:rPr>
        <w:t xml:space="preserve">- (whichever is soonest). </w:t>
      </w:r>
      <w:r w:rsidRPr="00255EDB">
        <w:rPr>
          <w:rFonts w:cs="Arial"/>
          <w:color w:val="000000" w:themeColor="text1"/>
          <w:sz w:val="28"/>
          <w:szCs w:val="28"/>
          <w:lang w:val="en-US"/>
        </w:rPr>
        <w:t xml:space="preserve">.  </w:t>
      </w:r>
    </w:p>
    <w:p w14:paraId="614CF2DF" w14:textId="77777777" w:rsidR="00221999" w:rsidRPr="00255EDB" w:rsidRDefault="00221999" w:rsidP="00E94CB8">
      <w:pPr>
        <w:jc w:val="both"/>
        <w:rPr>
          <w:rFonts w:cs="Arial"/>
          <w:color w:val="000000" w:themeColor="text1"/>
          <w:sz w:val="28"/>
          <w:szCs w:val="28"/>
          <w:lang w:val="en-US"/>
        </w:rPr>
      </w:pPr>
    </w:p>
    <w:p w14:paraId="600E3990" w14:textId="77777777" w:rsidR="00957E0D" w:rsidRPr="00255EDB" w:rsidRDefault="00957E0D" w:rsidP="00E94CB8">
      <w:pPr>
        <w:jc w:val="both"/>
        <w:rPr>
          <w:rFonts w:cs="Arial"/>
          <w:b/>
          <w:color w:val="000000" w:themeColor="text1"/>
          <w:sz w:val="28"/>
          <w:szCs w:val="28"/>
          <w:lang w:val="en-US"/>
        </w:rPr>
      </w:pPr>
      <w:r w:rsidRPr="00255EDB">
        <w:rPr>
          <w:rFonts w:cs="Arial"/>
          <w:b/>
          <w:color w:val="000000" w:themeColor="text1"/>
          <w:sz w:val="28"/>
          <w:szCs w:val="28"/>
          <w:lang w:val="en-US"/>
        </w:rPr>
        <w:t xml:space="preserve">Detailed Privacy Notice </w:t>
      </w:r>
    </w:p>
    <w:p w14:paraId="1CC34060" w14:textId="77777777" w:rsidR="00957E0D" w:rsidRPr="00255EDB" w:rsidRDefault="00957E0D" w:rsidP="00E94CB8">
      <w:pPr>
        <w:jc w:val="both"/>
        <w:rPr>
          <w:rFonts w:cs="Arial"/>
          <w:b/>
          <w:color w:val="000000" w:themeColor="text1"/>
          <w:sz w:val="28"/>
          <w:szCs w:val="28"/>
          <w:lang w:val="en-US"/>
        </w:rPr>
      </w:pPr>
    </w:p>
    <w:p w14:paraId="09896E68" w14:textId="77777777" w:rsidR="00221999" w:rsidRPr="00255EDB" w:rsidRDefault="00054C84" w:rsidP="00E94CB8">
      <w:pPr>
        <w:jc w:val="both"/>
        <w:rPr>
          <w:rFonts w:cs="Arial"/>
          <w:color w:val="000000" w:themeColor="text1"/>
          <w:sz w:val="28"/>
          <w:szCs w:val="28"/>
          <w:lang w:val="en-US"/>
        </w:rPr>
      </w:pPr>
      <w:r w:rsidRPr="00255EDB">
        <w:rPr>
          <w:rFonts w:cs="Arial"/>
          <w:color w:val="000000" w:themeColor="text1"/>
          <w:sz w:val="28"/>
          <w:szCs w:val="28"/>
          <w:lang w:val="en-US"/>
        </w:rPr>
        <w:t>We also have a detailed Privacy notice which explains exactly what information we collect, store, use and share about all data subjects.  This notice al</w:t>
      </w:r>
      <w:r w:rsidR="00E94CB8" w:rsidRPr="00255EDB">
        <w:rPr>
          <w:rFonts w:cs="Arial"/>
          <w:color w:val="000000" w:themeColor="text1"/>
          <w:sz w:val="28"/>
          <w:szCs w:val="28"/>
          <w:lang w:val="en-US"/>
        </w:rPr>
        <w:t>so includes the Privacy Impact A</w:t>
      </w:r>
      <w:r w:rsidRPr="00255EDB">
        <w:rPr>
          <w:rFonts w:cs="Arial"/>
          <w:color w:val="000000" w:themeColor="text1"/>
          <w:sz w:val="28"/>
          <w:szCs w:val="28"/>
          <w:lang w:val="en-US"/>
        </w:rPr>
        <w:t xml:space="preserve">ssessments </w:t>
      </w:r>
      <w:r w:rsidR="00E94CB8" w:rsidRPr="00255EDB">
        <w:rPr>
          <w:rFonts w:cs="Arial"/>
          <w:color w:val="000000" w:themeColor="text1"/>
          <w:sz w:val="28"/>
          <w:szCs w:val="28"/>
          <w:lang w:val="en-US"/>
        </w:rPr>
        <w:t xml:space="preserve">(PIA) </w:t>
      </w:r>
      <w:r w:rsidRPr="00255EDB">
        <w:rPr>
          <w:rFonts w:cs="Arial"/>
          <w:color w:val="000000" w:themeColor="text1"/>
          <w:sz w:val="28"/>
          <w:szCs w:val="28"/>
          <w:lang w:val="en-US"/>
        </w:rPr>
        <w:t xml:space="preserve">carried out for all information flows. This can be accessed via our Practice website </w:t>
      </w:r>
      <w:hyperlink r:id="rId13" w:history="1">
        <w:r w:rsidRPr="00255EDB">
          <w:rPr>
            <w:rStyle w:val="Hyperlink"/>
            <w:rFonts w:cs="Arial"/>
            <w:color w:val="000000" w:themeColor="text1"/>
            <w:sz w:val="28"/>
            <w:szCs w:val="28"/>
            <w:lang w:val="en-US"/>
          </w:rPr>
          <w:t>www.rooleylanemedicalcentre.co.uk</w:t>
        </w:r>
      </w:hyperlink>
      <w:r w:rsidRPr="00255EDB">
        <w:rPr>
          <w:rFonts w:cs="Arial"/>
          <w:color w:val="000000" w:themeColor="text1"/>
          <w:sz w:val="28"/>
          <w:szCs w:val="28"/>
          <w:lang w:val="en-US"/>
        </w:rPr>
        <w:t xml:space="preserve"> or by contacting the practice and asking to view the documents.  Copies can also be requested if needed. </w:t>
      </w:r>
    </w:p>
    <w:p w14:paraId="785D42DA" w14:textId="77777777" w:rsidR="00E7163E" w:rsidRPr="00255EDB" w:rsidRDefault="00E7163E" w:rsidP="00E94CB8">
      <w:pPr>
        <w:jc w:val="both"/>
        <w:rPr>
          <w:rFonts w:cs="Arial"/>
          <w:color w:val="000000" w:themeColor="text1"/>
          <w:sz w:val="28"/>
          <w:szCs w:val="28"/>
        </w:rPr>
      </w:pPr>
    </w:p>
    <w:p w14:paraId="2CDA9271" w14:textId="77777777" w:rsidR="00255EDB" w:rsidRPr="00255EDB" w:rsidRDefault="00255EDB" w:rsidP="00E94CB8">
      <w:pPr>
        <w:jc w:val="both"/>
        <w:rPr>
          <w:rFonts w:cs="Arial"/>
          <w:color w:val="000000" w:themeColor="text1"/>
          <w:sz w:val="28"/>
          <w:szCs w:val="28"/>
        </w:rPr>
      </w:pPr>
    </w:p>
    <w:p w14:paraId="56D8ADF1" w14:textId="77777777" w:rsidR="00255EDB" w:rsidRDefault="00255EDB" w:rsidP="00E94CB8">
      <w:pPr>
        <w:jc w:val="both"/>
        <w:rPr>
          <w:rFonts w:cs="Arial"/>
          <w:color w:val="000000" w:themeColor="text1"/>
          <w:sz w:val="28"/>
          <w:szCs w:val="28"/>
        </w:rPr>
      </w:pPr>
    </w:p>
    <w:p w14:paraId="0D03D57D" w14:textId="77777777" w:rsidR="00D921C9" w:rsidRPr="00255EDB" w:rsidRDefault="00D921C9" w:rsidP="00E94CB8">
      <w:pPr>
        <w:jc w:val="both"/>
        <w:rPr>
          <w:rFonts w:cs="Arial"/>
          <w:color w:val="000000" w:themeColor="text1"/>
          <w:sz w:val="28"/>
          <w:szCs w:val="28"/>
        </w:rPr>
      </w:pPr>
    </w:p>
    <w:p w14:paraId="5195D389" w14:textId="77777777" w:rsidR="00255EDB" w:rsidRPr="00255EDB" w:rsidRDefault="00255EDB" w:rsidP="00E94CB8">
      <w:pPr>
        <w:pBdr>
          <w:bottom w:val="double" w:sz="6" w:space="1" w:color="auto"/>
        </w:pBdr>
        <w:jc w:val="both"/>
        <w:rPr>
          <w:rFonts w:cs="Arial"/>
          <w:color w:val="000000" w:themeColor="text1"/>
          <w:sz w:val="28"/>
          <w:szCs w:val="28"/>
        </w:rPr>
      </w:pPr>
    </w:p>
    <w:p w14:paraId="7BE11891" w14:textId="77777777" w:rsidR="00255EDB" w:rsidRPr="00255EDB" w:rsidRDefault="00255EDB" w:rsidP="00E94CB8">
      <w:pPr>
        <w:jc w:val="both"/>
        <w:rPr>
          <w:rFonts w:cs="Arial"/>
          <w:color w:val="000000" w:themeColor="text1"/>
          <w:sz w:val="28"/>
          <w:szCs w:val="28"/>
        </w:rPr>
      </w:pPr>
    </w:p>
    <w:p w14:paraId="05785ECD" w14:textId="77777777" w:rsidR="00255EDB" w:rsidRPr="00255EDB" w:rsidRDefault="00255EDB" w:rsidP="00255EDB">
      <w:pPr>
        <w:pStyle w:val="Footer"/>
        <w:jc w:val="center"/>
        <w:rPr>
          <w:sz w:val="28"/>
          <w:szCs w:val="28"/>
        </w:rPr>
      </w:pPr>
      <w:r w:rsidRPr="00255EDB">
        <w:rPr>
          <w:sz w:val="28"/>
          <w:szCs w:val="28"/>
        </w:rPr>
        <w:t>Title: Patient Privacy Notice - short version</w:t>
      </w:r>
    </w:p>
    <w:p w14:paraId="75D99624" w14:textId="27D5F737" w:rsidR="00255EDB" w:rsidRPr="00255EDB" w:rsidRDefault="00255EDB" w:rsidP="00255EDB">
      <w:pPr>
        <w:pStyle w:val="Footer"/>
        <w:jc w:val="center"/>
        <w:rPr>
          <w:sz w:val="28"/>
          <w:szCs w:val="28"/>
        </w:rPr>
      </w:pPr>
      <w:r w:rsidRPr="00255EDB">
        <w:rPr>
          <w:sz w:val="28"/>
          <w:szCs w:val="28"/>
        </w:rPr>
        <w:t>Version: 1.</w:t>
      </w:r>
      <w:r w:rsidR="00D921C9">
        <w:rPr>
          <w:sz w:val="28"/>
          <w:szCs w:val="28"/>
        </w:rPr>
        <w:t>8</w:t>
      </w:r>
    </w:p>
    <w:p w14:paraId="3761E1B5" w14:textId="77777777" w:rsidR="00255EDB" w:rsidRPr="00255EDB" w:rsidRDefault="00255EDB" w:rsidP="00255EDB">
      <w:pPr>
        <w:pStyle w:val="Footer"/>
        <w:jc w:val="center"/>
        <w:rPr>
          <w:sz w:val="28"/>
          <w:szCs w:val="28"/>
        </w:rPr>
      </w:pPr>
      <w:r w:rsidRPr="00255EDB">
        <w:rPr>
          <w:sz w:val="28"/>
          <w:szCs w:val="28"/>
        </w:rPr>
        <w:t>Author/Responsible person: Management Team</w:t>
      </w:r>
    </w:p>
    <w:p w14:paraId="411CB5B2" w14:textId="29B4DD8E" w:rsidR="00255EDB" w:rsidRPr="00255EDB" w:rsidRDefault="00255EDB" w:rsidP="00255EDB">
      <w:pPr>
        <w:pStyle w:val="Footer"/>
        <w:jc w:val="center"/>
        <w:rPr>
          <w:sz w:val="28"/>
          <w:szCs w:val="28"/>
        </w:rPr>
      </w:pPr>
      <w:r w:rsidRPr="00255EDB">
        <w:rPr>
          <w:sz w:val="28"/>
          <w:szCs w:val="28"/>
        </w:rPr>
        <w:t xml:space="preserve">Date Issued: </w:t>
      </w:r>
      <w:r w:rsidR="00DB7503">
        <w:rPr>
          <w:sz w:val="28"/>
          <w:szCs w:val="28"/>
        </w:rPr>
        <w:t>February</w:t>
      </w:r>
      <w:r w:rsidR="00A20640">
        <w:rPr>
          <w:sz w:val="28"/>
          <w:szCs w:val="28"/>
        </w:rPr>
        <w:t xml:space="preserve"> 202</w:t>
      </w:r>
      <w:r w:rsidR="00DB7503">
        <w:rPr>
          <w:sz w:val="28"/>
          <w:szCs w:val="28"/>
        </w:rPr>
        <w:t>2</w:t>
      </w:r>
    </w:p>
    <w:p w14:paraId="05733872" w14:textId="607207B9" w:rsidR="00255EDB" w:rsidRPr="00255EDB" w:rsidRDefault="00255EDB" w:rsidP="00255EDB">
      <w:pPr>
        <w:pStyle w:val="Footer"/>
        <w:jc w:val="center"/>
        <w:rPr>
          <w:sz w:val="28"/>
          <w:szCs w:val="28"/>
        </w:rPr>
      </w:pPr>
      <w:r w:rsidRPr="00255EDB">
        <w:rPr>
          <w:sz w:val="28"/>
          <w:szCs w:val="28"/>
        </w:rPr>
        <w:t xml:space="preserve">Next review date: </w:t>
      </w:r>
      <w:r w:rsidR="00D921C9">
        <w:rPr>
          <w:sz w:val="28"/>
          <w:szCs w:val="28"/>
        </w:rPr>
        <w:t>October 2027</w:t>
      </w:r>
    </w:p>
    <w:sectPr w:rsidR="00255EDB" w:rsidRPr="00255EDB" w:rsidSect="00255EDB">
      <w:headerReference w:type="first" r:id="rId14"/>
      <w:pgSz w:w="11900" w:h="16820"/>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723E" w14:textId="77777777" w:rsidR="00221999" w:rsidRDefault="00221999" w:rsidP="00221999">
      <w:r>
        <w:separator/>
      </w:r>
    </w:p>
  </w:endnote>
  <w:endnote w:type="continuationSeparator" w:id="0">
    <w:p w14:paraId="181810E1" w14:textId="77777777" w:rsidR="00221999" w:rsidRDefault="00221999" w:rsidP="0022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2B88" w14:textId="77777777" w:rsidR="00221999" w:rsidRDefault="00221999" w:rsidP="00221999">
      <w:r>
        <w:separator/>
      </w:r>
    </w:p>
  </w:footnote>
  <w:footnote w:type="continuationSeparator" w:id="0">
    <w:p w14:paraId="65B2705D" w14:textId="77777777" w:rsidR="00221999" w:rsidRDefault="00221999" w:rsidP="00221999">
      <w:r>
        <w:continuationSeparator/>
      </w:r>
    </w:p>
  </w:footnote>
  <w:footnote w:id="1">
    <w:p w14:paraId="276E3FB1" w14:textId="77777777" w:rsidR="00221999" w:rsidRDefault="00221999" w:rsidP="00221999">
      <w:pPr>
        <w:pStyle w:val="FootnoteText"/>
        <w:rPr>
          <w:rStyle w:val="Hyperlink"/>
        </w:rPr>
      </w:pPr>
      <w:r>
        <w:rPr>
          <w:rStyle w:val="FootnoteReference"/>
        </w:rPr>
        <w:footnoteRef/>
      </w:r>
      <w:r>
        <w:t xml:space="preserve"> </w:t>
      </w:r>
      <w:hyperlink r:id="rId1" w:history="1">
        <w:r w:rsidRPr="005E2623">
          <w:rPr>
            <w:rStyle w:val="Hyperlink"/>
          </w:rPr>
          <w:t>BMA GPs as data controllers under the GDPR</w:t>
        </w:r>
      </w:hyperlink>
    </w:p>
    <w:p w14:paraId="4B8E2FCF" w14:textId="77777777" w:rsidR="00001EEA" w:rsidRDefault="00001EEA" w:rsidP="0022199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9164" w14:textId="77777777" w:rsidR="00221999" w:rsidRDefault="00221999" w:rsidP="00221999">
    <w:pPr>
      <w:pStyle w:val="Header"/>
      <w:jc w:val="center"/>
    </w:pPr>
    <w:r>
      <w:rPr>
        <w:noProof/>
        <w:lang w:eastAsia="en-GB"/>
      </w:rPr>
      <w:drawing>
        <wp:inline distT="0" distB="0" distL="0" distR="0" wp14:anchorId="12AA4637" wp14:editId="2954708B">
          <wp:extent cx="6599104" cy="1111944"/>
          <wp:effectExtent l="0" t="0" r="0" b="0"/>
          <wp:docPr id="2" name="Picture 2" descr="Z:\Documents\signs\Rooley Lane Medical Centre_sign 2_no 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ocuments\signs\Rooley Lane Medical Centre_sign 2_no t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3610" cy="11127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D86030D"/>
    <w:multiLevelType w:val="hybridMultilevel"/>
    <w:tmpl w:val="8D92B1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28478331">
    <w:abstractNumId w:val="0"/>
  </w:num>
  <w:num w:numId="2" w16cid:durableId="1936398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99"/>
    <w:rsid w:val="00001EEA"/>
    <w:rsid w:val="00041C0D"/>
    <w:rsid w:val="00054C84"/>
    <w:rsid w:val="001B7838"/>
    <w:rsid w:val="00221999"/>
    <w:rsid w:val="00255EDB"/>
    <w:rsid w:val="002665A4"/>
    <w:rsid w:val="002868A2"/>
    <w:rsid w:val="002C1687"/>
    <w:rsid w:val="003D613F"/>
    <w:rsid w:val="004B5709"/>
    <w:rsid w:val="004E4769"/>
    <w:rsid w:val="005007F9"/>
    <w:rsid w:val="00555BA1"/>
    <w:rsid w:val="005D69A0"/>
    <w:rsid w:val="00737363"/>
    <w:rsid w:val="00760823"/>
    <w:rsid w:val="007A1D3E"/>
    <w:rsid w:val="008557D9"/>
    <w:rsid w:val="00957E0D"/>
    <w:rsid w:val="00A20640"/>
    <w:rsid w:val="00AF3FD1"/>
    <w:rsid w:val="00D921C9"/>
    <w:rsid w:val="00DB7503"/>
    <w:rsid w:val="00E278D2"/>
    <w:rsid w:val="00E7163E"/>
    <w:rsid w:val="00E93710"/>
    <w:rsid w:val="00E94CB8"/>
    <w:rsid w:val="00F77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82BD6FE"/>
  <w15:docId w15:val="{381B1492-DA4F-4A3C-B76B-8253ED77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999"/>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999"/>
    <w:pPr>
      <w:ind w:left="720"/>
      <w:contextualSpacing/>
    </w:pPr>
  </w:style>
  <w:style w:type="character" w:styleId="Hyperlink">
    <w:name w:val="Hyperlink"/>
    <w:basedOn w:val="DefaultParagraphFont"/>
    <w:uiPriority w:val="99"/>
    <w:unhideWhenUsed/>
    <w:rsid w:val="00221999"/>
    <w:rPr>
      <w:color w:val="0000FF" w:themeColor="hyperlink"/>
      <w:u w:val="single"/>
    </w:rPr>
  </w:style>
  <w:style w:type="paragraph" w:styleId="FootnoteText">
    <w:name w:val="footnote text"/>
    <w:basedOn w:val="Normal"/>
    <w:link w:val="FootnoteTextChar"/>
    <w:unhideWhenUsed/>
    <w:rsid w:val="00221999"/>
    <w:rPr>
      <w:sz w:val="24"/>
      <w:szCs w:val="24"/>
    </w:rPr>
  </w:style>
  <w:style w:type="character" w:customStyle="1" w:styleId="FootnoteTextChar">
    <w:name w:val="Footnote Text Char"/>
    <w:basedOn w:val="DefaultParagraphFont"/>
    <w:link w:val="FootnoteText"/>
    <w:rsid w:val="00221999"/>
    <w:rPr>
      <w:sz w:val="24"/>
      <w:szCs w:val="24"/>
    </w:rPr>
  </w:style>
  <w:style w:type="character" w:styleId="FootnoteReference">
    <w:name w:val="footnote reference"/>
    <w:basedOn w:val="DefaultParagraphFont"/>
    <w:unhideWhenUsed/>
    <w:rsid w:val="00221999"/>
    <w:rPr>
      <w:vertAlign w:val="superscript"/>
    </w:rPr>
  </w:style>
  <w:style w:type="paragraph" w:styleId="Header">
    <w:name w:val="header"/>
    <w:basedOn w:val="Normal"/>
    <w:link w:val="HeaderChar"/>
    <w:uiPriority w:val="99"/>
    <w:unhideWhenUsed/>
    <w:rsid w:val="00221999"/>
    <w:pPr>
      <w:tabs>
        <w:tab w:val="center" w:pos="4513"/>
        <w:tab w:val="right" w:pos="9026"/>
      </w:tabs>
    </w:pPr>
  </w:style>
  <w:style w:type="character" w:customStyle="1" w:styleId="HeaderChar">
    <w:name w:val="Header Char"/>
    <w:basedOn w:val="DefaultParagraphFont"/>
    <w:link w:val="Header"/>
    <w:uiPriority w:val="99"/>
    <w:rsid w:val="00221999"/>
  </w:style>
  <w:style w:type="paragraph" w:styleId="Footer">
    <w:name w:val="footer"/>
    <w:basedOn w:val="Normal"/>
    <w:link w:val="FooterChar"/>
    <w:uiPriority w:val="99"/>
    <w:unhideWhenUsed/>
    <w:rsid w:val="00221999"/>
    <w:pPr>
      <w:tabs>
        <w:tab w:val="center" w:pos="4513"/>
        <w:tab w:val="right" w:pos="9026"/>
      </w:tabs>
    </w:pPr>
  </w:style>
  <w:style w:type="character" w:customStyle="1" w:styleId="FooterChar">
    <w:name w:val="Footer Char"/>
    <w:basedOn w:val="DefaultParagraphFont"/>
    <w:link w:val="Footer"/>
    <w:uiPriority w:val="99"/>
    <w:rsid w:val="00221999"/>
  </w:style>
  <w:style w:type="paragraph" w:styleId="BalloonText">
    <w:name w:val="Balloon Text"/>
    <w:basedOn w:val="Normal"/>
    <w:link w:val="BalloonTextChar"/>
    <w:uiPriority w:val="99"/>
    <w:semiHidden/>
    <w:unhideWhenUsed/>
    <w:rsid w:val="00221999"/>
    <w:rPr>
      <w:rFonts w:ascii="Tahoma" w:hAnsi="Tahoma" w:cs="Tahoma"/>
      <w:sz w:val="16"/>
      <w:szCs w:val="16"/>
    </w:rPr>
  </w:style>
  <w:style w:type="character" w:customStyle="1" w:styleId="BalloonTextChar">
    <w:name w:val="Balloon Text Char"/>
    <w:basedOn w:val="DefaultParagraphFont"/>
    <w:link w:val="BalloonText"/>
    <w:uiPriority w:val="99"/>
    <w:semiHidden/>
    <w:rsid w:val="00221999"/>
    <w:rPr>
      <w:rFonts w:ascii="Tahoma" w:hAnsi="Tahoma" w:cs="Tahoma"/>
      <w:sz w:val="16"/>
      <w:szCs w:val="16"/>
    </w:rPr>
  </w:style>
  <w:style w:type="paragraph" w:customStyle="1" w:styleId="Default">
    <w:name w:val="Default"/>
    <w:rsid w:val="00255ED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E93710"/>
    <w:rPr>
      <w:color w:val="800080" w:themeColor="followedHyperlink"/>
      <w:u w:val="single"/>
    </w:rPr>
  </w:style>
  <w:style w:type="paragraph" w:styleId="NormalWeb">
    <w:name w:val="Normal (Web)"/>
    <w:basedOn w:val="Normal"/>
    <w:uiPriority w:val="99"/>
    <w:semiHidden/>
    <w:unhideWhenUsed/>
    <w:rsid w:val="00A20640"/>
    <w:rPr>
      <w:rFonts w:ascii="Times New Roman" w:hAnsi="Times New Roman" w:cs="Times New Roman"/>
      <w:sz w:val="24"/>
      <w:szCs w:val="24"/>
      <w:lang w:eastAsia="en-GB"/>
    </w:rPr>
  </w:style>
  <w:style w:type="character" w:styleId="Strong">
    <w:name w:val="Strong"/>
    <w:basedOn w:val="DefaultParagraphFont"/>
    <w:uiPriority w:val="22"/>
    <w:qFormat/>
    <w:rsid w:val="00A20640"/>
    <w:rPr>
      <w:b/>
      <w:bCs/>
    </w:rPr>
  </w:style>
  <w:style w:type="character" w:styleId="UnresolvedMention">
    <w:name w:val="Unresolved Mention"/>
    <w:basedOn w:val="DefaultParagraphFont"/>
    <w:uiPriority w:val="99"/>
    <w:semiHidden/>
    <w:unhideWhenUsed/>
    <w:rsid w:val="00D92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4015">
      <w:bodyDiv w:val="1"/>
      <w:marLeft w:val="0"/>
      <w:marRight w:val="0"/>
      <w:marTop w:val="0"/>
      <w:marBottom w:val="0"/>
      <w:divBdr>
        <w:top w:val="none" w:sz="0" w:space="0" w:color="auto"/>
        <w:left w:val="none" w:sz="0" w:space="0" w:color="auto"/>
        <w:bottom w:val="none" w:sz="0" w:space="0" w:color="auto"/>
        <w:right w:val="none" w:sz="0" w:space="0" w:color="auto"/>
      </w:divBdr>
    </w:div>
    <w:div w:id="142628054">
      <w:bodyDiv w:val="1"/>
      <w:marLeft w:val="0"/>
      <w:marRight w:val="0"/>
      <w:marTop w:val="0"/>
      <w:marBottom w:val="0"/>
      <w:divBdr>
        <w:top w:val="none" w:sz="0" w:space="0" w:color="auto"/>
        <w:left w:val="none" w:sz="0" w:space="0" w:color="auto"/>
        <w:bottom w:val="none" w:sz="0" w:space="0" w:color="auto"/>
        <w:right w:val="none" w:sz="0" w:space="0" w:color="auto"/>
      </w:divBdr>
    </w:div>
    <w:div w:id="1350638573">
      <w:bodyDiv w:val="1"/>
      <w:marLeft w:val="0"/>
      <w:marRight w:val="0"/>
      <w:marTop w:val="0"/>
      <w:marBottom w:val="0"/>
      <w:divBdr>
        <w:top w:val="none" w:sz="0" w:space="0" w:color="auto"/>
        <w:left w:val="none" w:sz="0" w:space="0" w:color="auto"/>
        <w:bottom w:val="none" w:sz="0" w:space="0" w:color="auto"/>
        <w:right w:val="none" w:sz="0" w:space="0" w:color="auto"/>
      </w:divBdr>
    </w:div>
    <w:div w:id="1469123870">
      <w:bodyDiv w:val="1"/>
      <w:marLeft w:val="0"/>
      <w:marRight w:val="0"/>
      <w:marTop w:val="0"/>
      <w:marBottom w:val="0"/>
      <w:divBdr>
        <w:top w:val="none" w:sz="0" w:space="0" w:color="auto"/>
        <w:left w:val="none" w:sz="0" w:space="0" w:color="auto"/>
        <w:bottom w:val="none" w:sz="0" w:space="0" w:color="auto"/>
        <w:right w:val="none" w:sz="0" w:space="0" w:color="auto"/>
      </w:divBdr>
    </w:div>
    <w:div w:id="162615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p.healthy.io/minuteful_info/" TargetMode="External"/><Relationship Id="rId13" Type="http://schemas.openxmlformats.org/officeDocument/2006/relationships/hyperlink" Target="http://www.rooleylanemedicalcentre.co.uk" TargetMode="External"/><Relationship Id="rId3" Type="http://schemas.openxmlformats.org/officeDocument/2006/relationships/settings" Target="settings.xml"/><Relationship Id="rId7" Type="http://schemas.openxmlformats.org/officeDocument/2006/relationships/hyperlink" Target="https://www.england.nhs.uk/contact-us/privacy-notice/" TargetMode="External"/><Relationship Id="rId12" Type="http://schemas.openxmlformats.org/officeDocument/2006/relationships/hyperlink" Target="mailto:B83042.rooleylane@nhs.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ensafely.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hs.uk/using-the-nhs/about-the-nhs/opt-out-of-sharing-your-health-records/" TargetMode="External"/><Relationship Id="rId4" Type="http://schemas.openxmlformats.org/officeDocument/2006/relationships/webSettings" Target="webSettings.xml"/><Relationship Id="rId9" Type="http://schemas.openxmlformats.org/officeDocument/2006/relationships/hyperlink" Target="http://www.digital.nhs.uk/services/national-data-opt-out-programm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SummerfieldA</dc:creator>
  <cp:lastModifiedBy>Whitfield David</cp:lastModifiedBy>
  <cp:revision>3</cp:revision>
  <cp:lastPrinted>2018-05-24T14:08:00Z</cp:lastPrinted>
  <dcterms:created xsi:type="dcterms:W3CDTF">2024-02-05T15:42:00Z</dcterms:created>
  <dcterms:modified xsi:type="dcterms:W3CDTF">2025-10-05T12:17:00Z</dcterms:modified>
</cp:coreProperties>
</file>